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70" w:rsidRDefault="00256670" w:rsidP="00825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AB8">
        <w:rPr>
          <w:rFonts w:ascii="Times New Roman" w:hAnsi="Times New Roman" w:cs="Times New Roman"/>
          <w:b/>
          <w:sz w:val="24"/>
          <w:szCs w:val="24"/>
        </w:rPr>
        <w:t>И</w:t>
      </w:r>
      <w:r w:rsidR="00021AB8">
        <w:rPr>
          <w:rFonts w:ascii="Times New Roman" w:hAnsi="Times New Roman" w:cs="Times New Roman"/>
          <w:b/>
          <w:sz w:val="24"/>
          <w:szCs w:val="24"/>
        </w:rPr>
        <w:t>зучение предметов развивающего ц</w:t>
      </w:r>
      <w:r w:rsidRPr="00021AB8">
        <w:rPr>
          <w:rFonts w:ascii="Times New Roman" w:hAnsi="Times New Roman" w:cs="Times New Roman"/>
          <w:b/>
          <w:sz w:val="24"/>
          <w:szCs w:val="24"/>
        </w:rPr>
        <w:t xml:space="preserve">икла на дистанционном обучении. </w:t>
      </w:r>
      <w:r w:rsidRPr="00021AB8">
        <w:rPr>
          <w:rFonts w:ascii="Times New Roman" w:hAnsi="Times New Roman" w:cs="Times New Roman"/>
          <w:b/>
          <w:sz w:val="24"/>
          <w:szCs w:val="24"/>
        </w:rPr>
        <w:t>2</w:t>
      </w:r>
      <w:r w:rsidR="00021AB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21AB8">
        <w:rPr>
          <w:rFonts w:ascii="Times New Roman" w:hAnsi="Times New Roman" w:cs="Times New Roman"/>
          <w:b/>
          <w:sz w:val="24"/>
          <w:szCs w:val="24"/>
        </w:rPr>
        <w:t>А</w:t>
      </w:r>
      <w:r w:rsidR="00021AB8">
        <w:rPr>
          <w:rFonts w:ascii="Times New Roman" w:hAnsi="Times New Roman" w:cs="Times New Roman"/>
          <w:b/>
          <w:sz w:val="24"/>
          <w:szCs w:val="24"/>
        </w:rPr>
        <w:t>»</w:t>
      </w:r>
      <w:r w:rsidRPr="00021AB8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825DD8" w:rsidRPr="00021AB8" w:rsidRDefault="00825DD8" w:rsidP="00825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Данные предметы изучаются самостоятельно в соответствии с рекомендациями уч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теля.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019"/>
        <w:gridCol w:w="1524"/>
        <w:gridCol w:w="2284"/>
        <w:gridCol w:w="4345"/>
      </w:tblGrid>
      <w:tr w:rsidR="00256670" w:rsidRPr="00021AB8" w:rsidTr="007727F9">
        <w:tc>
          <w:tcPr>
            <w:tcW w:w="2019" w:type="dxa"/>
          </w:tcPr>
          <w:p w:rsidR="00256670" w:rsidRPr="00021AB8" w:rsidRDefault="00256670" w:rsidP="007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24" w:type="dxa"/>
          </w:tcPr>
          <w:p w:rsidR="00256670" w:rsidRPr="00021AB8" w:rsidRDefault="00256670" w:rsidP="007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Дата пр</w:t>
            </w: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ведения</w:t>
            </w:r>
          </w:p>
        </w:tc>
        <w:tc>
          <w:tcPr>
            <w:tcW w:w="2284" w:type="dxa"/>
          </w:tcPr>
          <w:p w:rsidR="00256670" w:rsidRPr="00021AB8" w:rsidRDefault="00256670" w:rsidP="007025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345" w:type="dxa"/>
          </w:tcPr>
          <w:p w:rsidR="00256670" w:rsidRPr="00021AB8" w:rsidRDefault="00256670" w:rsidP="007F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B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выполнения</w:t>
            </w:r>
          </w:p>
        </w:tc>
      </w:tr>
      <w:tr w:rsidR="007F0677" w:rsidRPr="00702581" w:rsidTr="007727F9">
        <w:tc>
          <w:tcPr>
            <w:tcW w:w="2019" w:type="dxa"/>
            <w:vMerge w:val="restart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Изобразительное и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кусство</w:t>
            </w:r>
          </w:p>
        </w:tc>
        <w:tc>
          <w:tcPr>
            <w:tcW w:w="1524" w:type="dxa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1.04.2020</w:t>
            </w:r>
          </w:p>
        </w:tc>
        <w:tc>
          <w:tcPr>
            <w:tcW w:w="2284" w:type="dxa"/>
          </w:tcPr>
          <w:p w:rsidR="007F0677" w:rsidRPr="00702581" w:rsidRDefault="007F067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Теплые и холо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ные цвета. Борьба те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лого и холодн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4345" w:type="dxa"/>
          </w:tcPr>
          <w:p w:rsidR="00021AB8" w:rsidRPr="00702581" w:rsidRDefault="00857ADE" w:rsidP="00857A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Вспомнить,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какие цвета называют</w:t>
            </w:r>
            <w:r w:rsidR="00021AB8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A6E73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тё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плыми, холодными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рассмотреть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тины В. Ван Гога «Подсолнухи» и </w:t>
            </w:r>
          </w:p>
          <w:p w:rsidR="007F0677" w:rsidRPr="00702581" w:rsidRDefault="00857ADE" w:rsidP="00857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 Левитана «Золотая осень»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нарис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вать чудо-коврик, используя в своей работе или теплые цвета, или холо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ные.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F0677" w:rsidRPr="00702581" w:rsidTr="007727F9">
        <w:tc>
          <w:tcPr>
            <w:tcW w:w="2019" w:type="dxa"/>
            <w:vMerge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284" w:type="dxa"/>
          </w:tcPr>
          <w:p w:rsidR="007F0677" w:rsidRPr="00702581" w:rsidRDefault="007F067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Тихие и звонкие цвета</w:t>
            </w:r>
          </w:p>
        </w:tc>
        <w:tc>
          <w:tcPr>
            <w:tcW w:w="4345" w:type="dxa"/>
          </w:tcPr>
          <w:p w:rsidR="007F0677" w:rsidRPr="00702581" w:rsidRDefault="008A6E73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Рассмотреть 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картины М. Сарьяна «Ер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ванские цве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ты»</w:t>
            </w:r>
            <w:proofErr w:type="gramStart"/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В. Попкова «В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сенний закат»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картины И. Левитана, В. Бор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сова-</w:t>
            </w:r>
            <w:proofErr w:type="spellStart"/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Мусатова</w:t>
            </w:r>
            <w:proofErr w:type="spellEnd"/>
            <w:r w:rsidR="00857ADE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«Весна»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н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арисовать пей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заж, располагая рядом тё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плые и х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лодные оттенки.</w:t>
            </w:r>
          </w:p>
        </w:tc>
      </w:tr>
      <w:tr w:rsidR="007F0677" w:rsidRPr="00702581" w:rsidTr="007727F9">
        <w:tc>
          <w:tcPr>
            <w:tcW w:w="2019" w:type="dxa"/>
            <w:vMerge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5.04.2020</w:t>
            </w:r>
          </w:p>
        </w:tc>
        <w:tc>
          <w:tcPr>
            <w:tcW w:w="2284" w:type="dxa"/>
          </w:tcPr>
          <w:p w:rsidR="007F0677" w:rsidRPr="00702581" w:rsidRDefault="007F067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Что такое ритм л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4345" w:type="dxa"/>
          </w:tcPr>
          <w:p w:rsidR="00060BC0" w:rsidRPr="00702581" w:rsidRDefault="00060BC0" w:rsidP="00060BC0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Рассмотр</w:t>
            </w:r>
            <w:r w:rsidR="008A6E73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ть </w:t>
            </w:r>
            <w:r w:rsidR="008A6E73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иллюстраци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8A6E73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="008A6E73"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учебник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  <w:p w:rsidR="007F0677" w:rsidRPr="00702581" w:rsidRDefault="008A6E73" w:rsidP="00060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с. 136–137</w:t>
            </w:r>
            <w:r w:rsidR="00060BC0"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изобразить весеннюю п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ляну.</w:t>
            </w:r>
          </w:p>
        </w:tc>
      </w:tr>
      <w:tr w:rsidR="007F0677" w:rsidRPr="00702581" w:rsidTr="007727F9">
        <w:tc>
          <w:tcPr>
            <w:tcW w:w="2019" w:type="dxa"/>
            <w:vMerge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84" w:type="dxa"/>
          </w:tcPr>
          <w:p w:rsidR="007F0677" w:rsidRPr="00702581" w:rsidRDefault="007F067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Характер линий</w:t>
            </w:r>
          </w:p>
        </w:tc>
        <w:tc>
          <w:tcPr>
            <w:tcW w:w="4345" w:type="dxa"/>
          </w:tcPr>
          <w:p w:rsidR="007F0677" w:rsidRPr="00702581" w:rsidRDefault="00060BC0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Рассмотреть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две графич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картины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Ф. Толстой « Душенька в саду» и </w:t>
            </w:r>
            <w:proofErr w:type="spellStart"/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Фоменко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изоб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разить 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вь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использованием черной туши и п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322B60"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 или палочки.</w:t>
            </w:r>
          </w:p>
        </w:tc>
      </w:tr>
      <w:tr w:rsidR="007F0677" w:rsidRPr="00702581" w:rsidTr="007727F9">
        <w:tc>
          <w:tcPr>
            <w:tcW w:w="2019" w:type="dxa"/>
            <w:vMerge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F0677" w:rsidRPr="00702581" w:rsidRDefault="007F067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84" w:type="dxa"/>
          </w:tcPr>
          <w:p w:rsidR="007F0677" w:rsidRPr="00702581" w:rsidRDefault="007F067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Ритм пятен</w:t>
            </w:r>
          </w:p>
        </w:tc>
        <w:tc>
          <w:tcPr>
            <w:tcW w:w="4345" w:type="dxa"/>
          </w:tcPr>
          <w:p w:rsidR="00021AB8" w:rsidRPr="00702581" w:rsidRDefault="00322B60" w:rsidP="007F06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Рассмотреть иллюстрацию в 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учеб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ке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с. 132–133</w:t>
            </w:r>
            <w:r w:rsidRPr="007025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; рассмотреть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картину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F0677" w:rsidRPr="00702581" w:rsidRDefault="00322B60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Т. Мавриной «Правый берег реки </w:t>
            </w:r>
            <w:proofErr w:type="spellStart"/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тосни</w:t>
            </w:r>
            <w:proofErr w:type="spellEnd"/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картину А. Рылова «В гол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бом просторе»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на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рисовать мыльные пуз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7025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ри.</w:t>
            </w:r>
          </w:p>
        </w:tc>
      </w:tr>
      <w:tr w:rsidR="00702581" w:rsidRPr="00702581" w:rsidTr="007727F9">
        <w:tc>
          <w:tcPr>
            <w:tcW w:w="2019" w:type="dxa"/>
            <w:vMerge w:val="restart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3.04.2020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Урок-обобщение.</w:t>
            </w:r>
          </w:p>
        </w:tc>
        <w:tc>
          <w:tcPr>
            <w:tcW w:w="4345" w:type="dxa"/>
          </w:tcPr>
          <w:p w:rsidR="00702581" w:rsidRPr="00702581" w:rsidRDefault="00002919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симфоническую сказку С. Прокофьева «Петя и волк», вспомнить </w:t>
            </w:r>
            <w:r w:rsidR="006337A2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персонажей</w:t>
            </w:r>
            <w:r w:rsidR="006337A2">
              <w:rPr>
                <w:rFonts w:ascii="Times New Roman" w:hAnsi="Times New Roman" w:cs="Times New Roman"/>
                <w:sz w:val="24"/>
                <w:szCs w:val="24"/>
              </w:rPr>
              <w:t xml:space="preserve"> и названия муз</w:t>
            </w:r>
            <w:r w:rsidR="006337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337A2">
              <w:rPr>
                <w:rFonts w:ascii="Times New Roman" w:hAnsi="Times New Roman" w:cs="Times New Roman"/>
                <w:sz w:val="24"/>
                <w:szCs w:val="24"/>
              </w:rPr>
              <w:t>кальных инструментов.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Картинки с выста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ки. Музыкальное впечатление.</w:t>
            </w:r>
          </w:p>
        </w:tc>
        <w:tc>
          <w:tcPr>
            <w:tcW w:w="4345" w:type="dxa"/>
          </w:tcPr>
          <w:p w:rsidR="00702581" w:rsidRPr="00702581" w:rsidRDefault="006337A2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пьесы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 xml:space="preserve"> из цикла «Карти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ки с выставки» М. Мусоргского.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 xml:space="preserve"> Под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литься своими впечатлениями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 в цвете, л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37A2">
              <w:rPr>
                <w:rFonts w:ascii="Times New Roman" w:hAnsi="Times New Roman" w:cs="Times New Roman"/>
                <w:sz w:val="24"/>
                <w:szCs w:val="24"/>
              </w:rPr>
              <w:t>ниях, рисунках в рабочей тетради.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«Звучит нестаре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щий Моцарт».</w:t>
            </w:r>
          </w:p>
        </w:tc>
        <w:tc>
          <w:tcPr>
            <w:tcW w:w="4345" w:type="dxa"/>
          </w:tcPr>
          <w:p w:rsidR="00702581" w:rsidRPr="00702581" w:rsidRDefault="006337A2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Прослушать музыкальные произвед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В.А. Моцарта, познакомиться с его биографией.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Симфония №40. Увертюра</w:t>
            </w:r>
          </w:p>
        </w:tc>
        <w:tc>
          <w:tcPr>
            <w:tcW w:w="4345" w:type="dxa"/>
          </w:tcPr>
          <w:p w:rsidR="00702581" w:rsidRPr="00702581" w:rsidRDefault="006337A2" w:rsidP="00C80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Прослушать з</w:t>
            </w:r>
            <w:r w:rsidRPr="00C80D9F">
              <w:rPr>
                <w:rFonts w:ascii="Times New Roman" w:hAnsi="Times New Roman" w:cs="Times New Roman"/>
                <w:sz w:val="24"/>
                <w:szCs w:val="24"/>
              </w:rPr>
              <w:t>апись партитуры Симф</w:t>
            </w:r>
            <w:r w:rsidRPr="00C80D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D9F">
              <w:rPr>
                <w:rFonts w:ascii="Times New Roman" w:hAnsi="Times New Roman" w:cs="Times New Roman"/>
                <w:sz w:val="24"/>
                <w:szCs w:val="24"/>
              </w:rPr>
              <w:t>нии № 40 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 xml:space="preserve">и дать ей характеристику. Познакомиться с 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>увертюр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 xml:space="preserve"> к опере «Свадьба Фигаро» 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>А. Моцарт</w:t>
            </w:r>
            <w:r w:rsidR="00C80D9F" w:rsidRPr="00C80D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80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2581" w:rsidRPr="00702581" w:rsidTr="007727F9">
        <w:tc>
          <w:tcPr>
            <w:tcW w:w="2019" w:type="dxa"/>
            <w:vMerge w:val="restart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58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ни? Одуванчик из ватных дисков</w:t>
            </w:r>
          </w:p>
        </w:tc>
        <w:tc>
          <w:tcPr>
            <w:tcW w:w="4345" w:type="dxa"/>
          </w:tcPr>
          <w:p w:rsidR="00702581" w:rsidRPr="00702581" w:rsidRDefault="00C80D9F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в учебнике с.110-113. Изготовить аппликацию «Одуванчик».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Как они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зуются? Пти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из помпона.</w:t>
            </w:r>
          </w:p>
        </w:tc>
        <w:tc>
          <w:tcPr>
            <w:tcW w:w="4345" w:type="dxa"/>
          </w:tcPr>
          <w:p w:rsidR="00702581" w:rsidRPr="00702581" w:rsidRDefault="008B4663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Посмотреть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«Нитки»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зучить материал в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с.114-117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.  И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зготовить птичку из по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пона.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ральные ткани?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 их свойства? Подставка</w:t>
            </w:r>
          </w:p>
        </w:tc>
        <w:tc>
          <w:tcPr>
            <w:tcW w:w="4345" w:type="dxa"/>
          </w:tcPr>
          <w:p w:rsidR="00702581" w:rsidRPr="00702581" w:rsidRDefault="008B4663" w:rsidP="008B4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презентацию 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«Из чего д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лают ткань»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, изучить материал в уче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нике с.118-121. 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Ориентируясь на р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сунки в учебнике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зготовить по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ставку.</w:t>
            </w:r>
          </w:p>
        </w:tc>
      </w:tr>
      <w:tr w:rsidR="00702581" w:rsidRPr="00702581" w:rsidTr="007727F9">
        <w:tc>
          <w:tcPr>
            <w:tcW w:w="2019" w:type="dxa"/>
            <w:vMerge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02581" w:rsidRPr="00702581" w:rsidRDefault="00702581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23.04.2020 30.04.2020</w:t>
            </w:r>
          </w:p>
        </w:tc>
        <w:tc>
          <w:tcPr>
            <w:tcW w:w="2284" w:type="dxa"/>
          </w:tcPr>
          <w:p w:rsidR="00702581" w:rsidRPr="00702581" w:rsidRDefault="00702581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Строчка косого стежка. Есть ли у нее «дочки»? 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товление изделий с вышивкой крестом. Мешочек с сю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призом.</w:t>
            </w:r>
          </w:p>
        </w:tc>
        <w:tc>
          <w:tcPr>
            <w:tcW w:w="4345" w:type="dxa"/>
          </w:tcPr>
          <w:p w:rsidR="00702581" w:rsidRPr="00702581" w:rsidRDefault="008B4663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презентацию 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«Выши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ка разных народов»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Ориентируясь на р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сунки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с.122-125 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полнить вышивку косым стежком или его ра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4663">
              <w:rPr>
                <w:rFonts w:ascii="Times New Roman" w:hAnsi="Times New Roman" w:cs="Times New Roman"/>
                <w:sz w:val="24"/>
                <w:szCs w:val="24"/>
              </w:rPr>
              <w:t>новидностями и сшить мешочек.</w:t>
            </w:r>
          </w:p>
        </w:tc>
      </w:tr>
      <w:tr w:rsidR="00D43A87" w:rsidRPr="00702581" w:rsidTr="007727F9">
        <w:tc>
          <w:tcPr>
            <w:tcW w:w="2019" w:type="dxa"/>
            <w:vMerge w:val="restart"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способом кроль на спине</w:t>
            </w:r>
          </w:p>
        </w:tc>
        <w:tc>
          <w:tcPr>
            <w:tcW w:w="4345" w:type="dxa"/>
            <w:vMerge w:val="restart"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комплекс упражнений с элементами «сухого плавания».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 инструкцию, разраб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танную для юного пловца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А.А.Буниным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выполнять данный  комплекс упражнений в соответствии с расписанием уроков физической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туры.</w:t>
            </w: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работы ног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Согласование раб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ты ног с дыханием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ног в согл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совании с дыхан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ног в согл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совании с дыхан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Техника работы рук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Согласование раб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ты рук и ног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284" w:type="dxa"/>
          </w:tcPr>
          <w:p w:rsidR="00D43A8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Согласование раб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ты рук, ног с дых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284" w:type="dxa"/>
          </w:tcPr>
          <w:p w:rsidR="00D43A87" w:rsidRPr="00FF1747" w:rsidRDefault="00D43A87" w:rsidP="00002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Эстафетное плав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ние. Игры на воде.</w:t>
            </w:r>
          </w:p>
          <w:p w:rsidR="00D43A87" w:rsidRPr="00702581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84" w:type="dxa"/>
          </w:tcPr>
          <w:p w:rsidR="00D43A87" w:rsidRPr="00702581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сти при беге, мет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ниях и прыжках. Прыжки через ск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калку.</w:t>
            </w:r>
          </w:p>
        </w:tc>
        <w:tc>
          <w:tcPr>
            <w:tcW w:w="4345" w:type="dxa"/>
            <w:vMerge w:val="restart"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инструктаж по технике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при занятиях легкой атлет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кой. Выполнять комплекс ОРУ.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выполнять основные движения в прыжках, сочетать различные виды ходьбы и бега. Просмотреть видео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 с комплексами различных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  <w:bookmarkStart w:id="0" w:name="_GoBack"/>
            <w:bookmarkEnd w:id="0"/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84" w:type="dxa"/>
          </w:tcPr>
          <w:p w:rsidR="00D43A87" w:rsidRPr="00FF174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Бег  на 30м с выс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кого старта; по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нимание и опуск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ние туловища за 30секунд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284" w:type="dxa"/>
          </w:tcPr>
          <w:p w:rsidR="00D43A87" w:rsidRPr="00FF174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 Челночный бег 3х10 м. Игра «К своим флажкам».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84" w:type="dxa"/>
          </w:tcPr>
          <w:p w:rsidR="00D43A87" w:rsidRPr="00FF174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747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 м. Прыжок в </w:t>
            </w:r>
            <w:r w:rsidRPr="00FF1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 с места. «Рыбаки и рыбки», «Невод».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A87" w:rsidRPr="00702581" w:rsidTr="007727F9">
        <w:tc>
          <w:tcPr>
            <w:tcW w:w="2019" w:type="dxa"/>
            <w:vMerge/>
          </w:tcPr>
          <w:p w:rsidR="00D43A87" w:rsidRPr="00702581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43A87" w:rsidRDefault="00D43A87" w:rsidP="002C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84" w:type="dxa"/>
          </w:tcPr>
          <w:p w:rsidR="00D43A87" w:rsidRPr="00FF1747" w:rsidRDefault="00D43A87" w:rsidP="00702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1747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FF1747">
              <w:rPr>
                <w:rFonts w:ascii="Times New Roman" w:hAnsi="Times New Roman" w:cs="Times New Roman"/>
                <w:sz w:val="24"/>
                <w:szCs w:val="24"/>
              </w:rPr>
              <w:t xml:space="preserve">  с ноги на ногу. Прыжок в длину с места. Наклон вперед из положения сед на полу; сгибание и разгибание рук в упоре лежа.</w:t>
            </w:r>
          </w:p>
        </w:tc>
        <w:tc>
          <w:tcPr>
            <w:tcW w:w="4345" w:type="dxa"/>
            <w:vMerge/>
          </w:tcPr>
          <w:p w:rsidR="00D43A87" w:rsidRPr="00702581" w:rsidRDefault="00D43A87" w:rsidP="007F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670" w:rsidRPr="00702581" w:rsidRDefault="00256670" w:rsidP="00256670">
      <w:pPr>
        <w:jc w:val="center"/>
        <w:rPr>
          <w:rFonts w:ascii="Times New Roman" w:hAnsi="Times New Roman" w:cs="Times New Roman"/>
        </w:rPr>
      </w:pPr>
    </w:p>
    <w:sectPr w:rsidR="00256670" w:rsidRPr="0070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70"/>
    <w:rsid w:val="00002919"/>
    <w:rsid w:val="00021AB8"/>
    <w:rsid w:val="00060BC0"/>
    <w:rsid w:val="00164628"/>
    <w:rsid w:val="00256670"/>
    <w:rsid w:val="00322B60"/>
    <w:rsid w:val="006337A2"/>
    <w:rsid w:val="00702581"/>
    <w:rsid w:val="007727F9"/>
    <w:rsid w:val="007F0677"/>
    <w:rsid w:val="00825DD8"/>
    <w:rsid w:val="00857ADE"/>
    <w:rsid w:val="008A6E73"/>
    <w:rsid w:val="008B4663"/>
    <w:rsid w:val="00C80D9F"/>
    <w:rsid w:val="00D4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2020-04-17T17:22:00Z</dcterms:created>
  <dcterms:modified xsi:type="dcterms:W3CDTF">2020-04-17T21:20:00Z</dcterms:modified>
</cp:coreProperties>
</file>