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A8" w:rsidRPr="00572D35" w:rsidRDefault="00C20A55">
      <w:pPr>
        <w:rPr>
          <w:rFonts w:ascii="Times New Roman" w:hAnsi="Times New Roman" w:cs="Times New Roman"/>
          <w:sz w:val="24"/>
          <w:szCs w:val="24"/>
        </w:rPr>
      </w:pPr>
      <w:r w:rsidRPr="00572D35">
        <w:rPr>
          <w:rFonts w:ascii="Times New Roman" w:hAnsi="Times New Roman" w:cs="Times New Roman"/>
          <w:sz w:val="24"/>
          <w:szCs w:val="24"/>
        </w:rPr>
        <w:t>А</w:t>
      </w:r>
      <w:r w:rsidR="00B45B82" w:rsidRPr="00572D35">
        <w:rPr>
          <w:rFonts w:ascii="Times New Roman" w:hAnsi="Times New Roman" w:cs="Times New Roman"/>
          <w:sz w:val="24"/>
          <w:szCs w:val="24"/>
        </w:rPr>
        <w:t>нализа ВПР</w:t>
      </w:r>
      <w:r w:rsidRPr="00572D35">
        <w:rPr>
          <w:rFonts w:ascii="Times New Roman" w:hAnsi="Times New Roman" w:cs="Times New Roman"/>
          <w:sz w:val="24"/>
          <w:szCs w:val="24"/>
        </w:rPr>
        <w:t xml:space="preserve"> по математике 8 классов</w:t>
      </w:r>
    </w:p>
    <w:p w:rsidR="00B45B82" w:rsidRPr="00572D35" w:rsidRDefault="00B45B82" w:rsidP="00B45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2D35">
        <w:rPr>
          <w:rFonts w:ascii="Times New Roman" w:hAnsi="Times New Roman" w:cs="Times New Roman"/>
          <w:sz w:val="24"/>
          <w:szCs w:val="24"/>
        </w:rPr>
        <w:t xml:space="preserve">Уровень подтверждения оценок </w:t>
      </w:r>
      <w:r w:rsidR="00C20A55" w:rsidRPr="00572D35">
        <w:rPr>
          <w:rFonts w:ascii="Times New Roman" w:hAnsi="Times New Roman" w:cs="Times New Roman"/>
          <w:sz w:val="24"/>
          <w:szCs w:val="24"/>
        </w:rPr>
        <w:t xml:space="preserve">средний. </w:t>
      </w:r>
      <w:r w:rsidR="00572D35" w:rsidRPr="00572D35">
        <w:rPr>
          <w:rFonts w:ascii="Times New Roman" w:hAnsi="Times New Roman" w:cs="Times New Roman"/>
          <w:sz w:val="24"/>
          <w:szCs w:val="24"/>
        </w:rPr>
        <w:t xml:space="preserve">(67%) </w:t>
      </w:r>
      <w:r w:rsidR="00C20A55" w:rsidRPr="00572D35">
        <w:rPr>
          <w:rFonts w:ascii="Times New Roman" w:hAnsi="Times New Roman" w:cs="Times New Roman"/>
          <w:sz w:val="24"/>
          <w:szCs w:val="24"/>
        </w:rPr>
        <w:t xml:space="preserve">Это ниже чем по </w:t>
      </w:r>
      <w:proofErr w:type="spellStart"/>
      <w:r w:rsidR="00C20A55" w:rsidRPr="00572D35">
        <w:rPr>
          <w:rFonts w:ascii="Times New Roman" w:hAnsi="Times New Roman" w:cs="Times New Roman"/>
          <w:sz w:val="24"/>
          <w:szCs w:val="24"/>
        </w:rPr>
        <w:t>Мокшанскому</w:t>
      </w:r>
      <w:proofErr w:type="spellEnd"/>
      <w:r w:rsidR="00C20A55" w:rsidRPr="00572D35">
        <w:rPr>
          <w:rFonts w:ascii="Times New Roman" w:hAnsi="Times New Roman" w:cs="Times New Roman"/>
          <w:sz w:val="24"/>
          <w:szCs w:val="24"/>
        </w:rPr>
        <w:t xml:space="preserve"> району и Пензенской области.</w:t>
      </w:r>
    </w:p>
    <w:p w:rsidR="00B45B82" w:rsidRPr="00572D35" w:rsidRDefault="00B45B82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D35">
        <w:rPr>
          <w:rFonts w:ascii="Times New Roman" w:hAnsi="Times New Roman" w:cs="Times New Roman"/>
          <w:sz w:val="24"/>
          <w:szCs w:val="24"/>
        </w:rPr>
        <w:t>Низки</w:t>
      </w:r>
      <w:proofErr w:type="gramStart"/>
      <w:r w:rsidRPr="00572D35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572D35">
        <w:rPr>
          <w:rFonts w:ascii="Times New Roman" w:hAnsi="Times New Roman" w:cs="Times New Roman"/>
          <w:sz w:val="24"/>
          <w:szCs w:val="24"/>
        </w:rPr>
        <w:t>ниже 40%), средний(41-60%), высокий (61-100%)</w:t>
      </w:r>
    </w:p>
    <w:p w:rsidR="00B45B82" w:rsidRPr="00572D35" w:rsidRDefault="00B45B82" w:rsidP="00B45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2D35">
        <w:rPr>
          <w:rFonts w:ascii="Times New Roman" w:hAnsi="Times New Roman" w:cs="Times New Roman"/>
          <w:sz w:val="24"/>
          <w:szCs w:val="24"/>
        </w:rPr>
        <w:t>Распределение по оценкам</w:t>
      </w:r>
    </w:p>
    <w:p w:rsidR="00B45B82" w:rsidRPr="00572D35" w:rsidRDefault="00B45B82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D35">
        <w:rPr>
          <w:rFonts w:ascii="Times New Roman" w:hAnsi="Times New Roman" w:cs="Times New Roman"/>
          <w:sz w:val="24"/>
          <w:szCs w:val="24"/>
        </w:rPr>
        <w:t>«2»-</w:t>
      </w:r>
      <w:r w:rsidR="00C20A55" w:rsidRPr="00572D35">
        <w:rPr>
          <w:rFonts w:ascii="Times New Roman" w:hAnsi="Times New Roman" w:cs="Times New Roman"/>
          <w:sz w:val="24"/>
          <w:szCs w:val="24"/>
        </w:rPr>
        <w:t xml:space="preserve"> 13,51</w:t>
      </w:r>
      <w:r w:rsidRPr="00572D35">
        <w:rPr>
          <w:rFonts w:ascii="Times New Roman" w:hAnsi="Times New Roman" w:cs="Times New Roman"/>
          <w:sz w:val="24"/>
          <w:szCs w:val="24"/>
        </w:rPr>
        <w:t>% (выше</w:t>
      </w:r>
      <w:r w:rsidR="00C20A55" w:rsidRPr="00572D35">
        <w:rPr>
          <w:rFonts w:ascii="Times New Roman" w:hAnsi="Times New Roman" w:cs="Times New Roman"/>
          <w:sz w:val="24"/>
          <w:szCs w:val="24"/>
        </w:rPr>
        <w:t xml:space="preserve"> района и области</w:t>
      </w:r>
      <w:r w:rsidRPr="00572D35">
        <w:rPr>
          <w:rFonts w:ascii="Times New Roman" w:hAnsi="Times New Roman" w:cs="Times New Roman"/>
          <w:sz w:val="24"/>
          <w:szCs w:val="24"/>
        </w:rPr>
        <w:t>, ниже РФ)</w:t>
      </w:r>
    </w:p>
    <w:p w:rsidR="00B45B82" w:rsidRPr="00572D35" w:rsidRDefault="00B45B82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D35">
        <w:rPr>
          <w:rFonts w:ascii="Times New Roman" w:hAnsi="Times New Roman" w:cs="Times New Roman"/>
          <w:sz w:val="24"/>
          <w:szCs w:val="24"/>
        </w:rPr>
        <w:t>«3»-</w:t>
      </w:r>
      <w:r w:rsidR="00C20A55" w:rsidRPr="00572D35">
        <w:rPr>
          <w:rFonts w:ascii="Times New Roman" w:hAnsi="Times New Roman" w:cs="Times New Roman"/>
          <w:sz w:val="24"/>
          <w:szCs w:val="24"/>
        </w:rPr>
        <w:t>51,35</w:t>
      </w:r>
      <w:r w:rsidRPr="00572D35">
        <w:rPr>
          <w:rFonts w:ascii="Times New Roman" w:hAnsi="Times New Roman" w:cs="Times New Roman"/>
          <w:sz w:val="24"/>
          <w:szCs w:val="24"/>
        </w:rPr>
        <w:t>% (выше</w:t>
      </w:r>
      <w:r w:rsidR="00C20A55" w:rsidRPr="00572D35">
        <w:rPr>
          <w:rFonts w:ascii="Times New Roman" w:hAnsi="Times New Roman" w:cs="Times New Roman"/>
          <w:sz w:val="24"/>
          <w:szCs w:val="24"/>
        </w:rPr>
        <w:t xml:space="preserve"> РФ и области, ниже района</w:t>
      </w:r>
      <w:r w:rsidRPr="00572D35">
        <w:rPr>
          <w:rFonts w:ascii="Times New Roman" w:hAnsi="Times New Roman" w:cs="Times New Roman"/>
          <w:sz w:val="24"/>
          <w:szCs w:val="24"/>
        </w:rPr>
        <w:t>)</w:t>
      </w:r>
    </w:p>
    <w:p w:rsidR="00B45B82" w:rsidRPr="00572D35" w:rsidRDefault="00B45B82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D35">
        <w:rPr>
          <w:rFonts w:ascii="Times New Roman" w:hAnsi="Times New Roman" w:cs="Times New Roman"/>
          <w:sz w:val="24"/>
          <w:szCs w:val="24"/>
        </w:rPr>
        <w:t>«4»-</w:t>
      </w:r>
      <w:r w:rsidR="00C20A55" w:rsidRPr="00572D35">
        <w:rPr>
          <w:rFonts w:ascii="Times New Roman" w:hAnsi="Times New Roman" w:cs="Times New Roman"/>
          <w:sz w:val="24"/>
          <w:szCs w:val="24"/>
        </w:rPr>
        <w:t>29,73</w:t>
      </w:r>
      <w:r w:rsidRPr="00572D35">
        <w:rPr>
          <w:rFonts w:ascii="Times New Roman" w:hAnsi="Times New Roman" w:cs="Times New Roman"/>
          <w:sz w:val="24"/>
          <w:szCs w:val="24"/>
        </w:rPr>
        <w:t>% (выше</w:t>
      </w:r>
      <w:r w:rsidR="00C20A55" w:rsidRPr="00572D35">
        <w:rPr>
          <w:rFonts w:ascii="Times New Roman" w:hAnsi="Times New Roman" w:cs="Times New Roman"/>
          <w:sz w:val="24"/>
          <w:szCs w:val="24"/>
        </w:rPr>
        <w:t xml:space="preserve"> РФ</w:t>
      </w:r>
      <w:r w:rsidRPr="00572D35">
        <w:rPr>
          <w:rFonts w:ascii="Times New Roman" w:hAnsi="Times New Roman" w:cs="Times New Roman"/>
          <w:sz w:val="24"/>
          <w:szCs w:val="24"/>
        </w:rPr>
        <w:t>, ниже района, области)</w:t>
      </w:r>
    </w:p>
    <w:p w:rsidR="00B45B82" w:rsidRPr="00572D35" w:rsidRDefault="00B45B82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D35">
        <w:rPr>
          <w:rFonts w:ascii="Times New Roman" w:hAnsi="Times New Roman" w:cs="Times New Roman"/>
          <w:sz w:val="24"/>
          <w:szCs w:val="24"/>
        </w:rPr>
        <w:t>«5»-</w:t>
      </w:r>
      <w:r w:rsidR="00C20A55" w:rsidRPr="00572D35">
        <w:rPr>
          <w:rFonts w:ascii="Times New Roman" w:hAnsi="Times New Roman" w:cs="Times New Roman"/>
          <w:sz w:val="24"/>
          <w:szCs w:val="24"/>
        </w:rPr>
        <w:t>5,41</w:t>
      </w:r>
      <w:r w:rsidRPr="00572D35">
        <w:rPr>
          <w:rFonts w:ascii="Times New Roman" w:hAnsi="Times New Roman" w:cs="Times New Roman"/>
          <w:sz w:val="24"/>
          <w:szCs w:val="24"/>
        </w:rPr>
        <w:t>% (ниже района, области, РФ)</w:t>
      </w:r>
    </w:p>
    <w:p w:rsidR="00B45B82" w:rsidRPr="00572D35" w:rsidRDefault="00B45B82" w:rsidP="00B45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2D35">
        <w:rPr>
          <w:rFonts w:ascii="Times New Roman" w:hAnsi="Times New Roman" w:cs="Times New Roman"/>
          <w:sz w:val="24"/>
          <w:szCs w:val="24"/>
        </w:rPr>
        <w:t>Достижение планируемых результатов</w:t>
      </w:r>
    </w:p>
    <w:p w:rsidR="00B45B82" w:rsidRPr="00572D35" w:rsidRDefault="00B45B82" w:rsidP="00B45B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72D35">
        <w:rPr>
          <w:rFonts w:ascii="Times New Roman" w:hAnsi="Times New Roman" w:cs="Times New Roman"/>
          <w:b/>
          <w:sz w:val="24"/>
          <w:szCs w:val="24"/>
        </w:rPr>
        <w:t>Высокие показатели (60+%)</w:t>
      </w:r>
    </w:p>
    <w:p w:rsidR="00572D35" w:rsidRPr="00572D35" w:rsidRDefault="00572D35" w:rsidP="00572D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2D35">
        <w:rPr>
          <w:rFonts w:ascii="Times New Roman" w:hAnsi="Times New Roman" w:cs="Times New Roman"/>
          <w:i/>
          <w:sz w:val="24"/>
          <w:szCs w:val="24"/>
        </w:rPr>
        <w:t xml:space="preserve">2. Развитие представлений о числе и числовых системах </w:t>
      </w:r>
      <w:proofErr w:type="gramStart"/>
      <w:r w:rsidRPr="00572D35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572D35">
        <w:rPr>
          <w:rFonts w:ascii="Times New Roman" w:hAnsi="Times New Roman" w:cs="Times New Roman"/>
          <w:i/>
          <w:sz w:val="24"/>
          <w:szCs w:val="24"/>
        </w:rPr>
        <w:t xml:space="preserve"> натуральных до действительных чисел </w:t>
      </w:r>
    </w:p>
    <w:p w:rsidR="00572D35" w:rsidRDefault="00572D35" w:rsidP="00572D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2D35">
        <w:rPr>
          <w:rFonts w:ascii="Times New Roman" w:hAnsi="Times New Roman" w:cs="Times New Roman"/>
          <w:i/>
          <w:sz w:val="24"/>
          <w:szCs w:val="24"/>
        </w:rPr>
        <w:t>Оперировать на базовом уровне понятием «десятичная дробь»</w:t>
      </w:r>
    </w:p>
    <w:p w:rsidR="00572D35" w:rsidRPr="00572D35" w:rsidRDefault="00572D35" w:rsidP="00572D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2D35">
        <w:rPr>
          <w:rFonts w:ascii="Times New Roman" w:hAnsi="Times New Roman" w:cs="Times New Roman"/>
          <w:i/>
          <w:sz w:val="24"/>
          <w:szCs w:val="24"/>
        </w:rPr>
        <w:t xml:space="preserve">3. Умение извлекать информацию, представленную в таблицах, на диаграммах, графиках </w:t>
      </w:r>
    </w:p>
    <w:p w:rsidR="00572D35" w:rsidRDefault="00572D35" w:rsidP="00572D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2D35">
        <w:rPr>
          <w:rFonts w:ascii="Times New Roman" w:hAnsi="Times New Roman" w:cs="Times New Roman"/>
          <w:i/>
          <w:sz w:val="24"/>
          <w:szCs w:val="24"/>
        </w:rPr>
        <w:t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</w:p>
    <w:p w:rsidR="00572D35" w:rsidRPr="00572D35" w:rsidRDefault="00572D35" w:rsidP="00572D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2D35">
        <w:rPr>
          <w:rFonts w:ascii="Times New Roman" w:hAnsi="Times New Roman" w:cs="Times New Roman"/>
          <w:i/>
          <w:sz w:val="24"/>
          <w:szCs w:val="24"/>
        </w:rPr>
        <w:t xml:space="preserve">5. Умение применять изученные понятия, результаты, методы для решения задач практического характера и задач их смежных дисциплин </w:t>
      </w:r>
    </w:p>
    <w:p w:rsidR="00572D35" w:rsidRDefault="00572D35" w:rsidP="00572D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2D35">
        <w:rPr>
          <w:rFonts w:ascii="Times New Roman" w:hAnsi="Times New Roman" w:cs="Times New Roman"/>
          <w:i/>
          <w:sz w:val="24"/>
          <w:szCs w:val="24"/>
        </w:rPr>
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</w:r>
    </w:p>
    <w:p w:rsidR="00572D35" w:rsidRPr="00572D35" w:rsidRDefault="00572D35" w:rsidP="00572D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2D35">
        <w:rPr>
          <w:rFonts w:ascii="Times New Roman" w:hAnsi="Times New Roman" w:cs="Times New Roman"/>
          <w:i/>
          <w:sz w:val="24"/>
          <w:szCs w:val="24"/>
        </w:rPr>
        <w:t xml:space="preserve">6. Умение анализировать, извлекать необходимую информацию    </w:t>
      </w:r>
    </w:p>
    <w:p w:rsidR="00572D35" w:rsidRDefault="00572D35" w:rsidP="00572D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2D35">
        <w:rPr>
          <w:rFonts w:ascii="Times New Roman" w:hAnsi="Times New Roman" w:cs="Times New Roman"/>
          <w:i/>
          <w:sz w:val="24"/>
          <w:szCs w:val="24"/>
        </w:rPr>
        <w:t>Решать несложные логические задачи, находить пересечение, объединение, подмножество в простейших ситуациях</w:t>
      </w:r>
    </w:p>
    <w:p w:rsidR="00572D35" w:rsidRPr="00572D35" w:rsidRDefault="00572D35" w:rsidP="00572D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2D35">
        <w:rPr>
          <w:rFonts w:ascii="Times New Roman" w:hAnsi="Times New Roman" w:cs="Times New Roman"/>
          <w:i/>
          <w:sz w:val="24"/>
          <w:szCs w:val="24"/>
        </w:rPr>
        <w:t xml:space="preserve">7. Умение извлекать информацию, представленную в таблицах, на диаграммах, графиках </w:t>
      </w:r>
    </w:p>
    <w:p w:rsidR="00572D35" w:rsidRDefault="00572D35" w:rsidP="00572D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2D35">
        <w:rPr>
          <w:rFonts w:ascii="Times New Roman" w:hAnsi="Times New Roman" w:cs="Times New Roman"/>
          <w:i/>
          <w:sz w:val="24"/>
          <w:szCs w:val="24"/>
        </w:rPr>
        <w:t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</w:p>
    <w:p w:rsidR="00572D35" w:rsidRPr="00572D35" w:rsidRDefault="00572D35" w:rsidP="00572D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2D35">
        <w:rPr>
          <w:rFonts w:ascii="Times New Roman" w:hAnsi="Times New Roman" w:cs="Times New Roman"/>
          <w:i/>
          <w:sz w:val="24"/>
          <w:szCs w:val="24"/>
        </w:rPr>
        <w:t xml:space="preserve">9. Овладение приёмами решения уравнений, систем уравнений </w:t>
      </w:r>
    </w:p>
    <w:p w:rsidR="00572D35" w:rsidRDefault="00572D35" w:rsidP="00572D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2D35">
        <w:rPr>
          <w:rFonts w:ascii="Times New Roman" w:hAnsi="Times New Roman" w:cs="Times New Roman"/>
          <w:i/>
          <w:sz w:val="24"/>
          <w:szCs w:val="24"/>
        </w:rPr>
        <w:t xml:space="preserve">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</w:t>
      </w:r>
      <w:proofErr w:type="gramStart"/>
      <w:r w:rsidRPr="00572D35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572D35">
        <w:rPr>
          <w:rFonts w:ascii="Times New Roman" w:hAnsi="Times New Roman" w:cs="Times New Roman"/>
          <w:i/>
          <w:sz w:val="24"/>
          <w:szCs w:val="24"/>
        </w:rPr>
        <w:t xml:space="preserve"> линейным, с помощью тождественных преобразований</w:t>
      </w:r>
    </w:p>
    <w:p w:rsidR="00572D35" w:rsidRPr="00572D35" w:rsidRDefault="00572D35" w:rsidP="00572D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2D35">
        <w:rPr>
          <w:rFonts w:ascii="Times New Roman" w:hAnsi="Times New Roman" w:cs="Times New Roman"/>
          <w:i/>
          <w:sz w:val="24"/>
          <w:szCs w:val="24"/>
        </w:rPr>
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</w:r>
    </w:p>
    <w:p w:rsidR="00572D35" w:rsidRDefault="00572D35" w:rsidP="00572D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2D35">
        <w:rPr>
          <w:rFonts w:ascii="Times New Roman" w:hAnsi="Times New Roman" w:cs="Times New Roman"/>
          <w:i/>
          <w:sz w:val="24"/>
          <w:szCs w:val="24"/>
        </w:rPr>
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</w:r>
    </w:p>
    <w:p w:rsidR="00572D35" w:rsidRPr="00572D35" w:rsidRDefault="00572D35" w:rsidP="00572D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2D35">
        <w:rPr>
          <w:rFonts w:ascii="Times New Roman" w:hAnsi="Times New Roman" w:cs="Times New Roman"/>
          <w:i/>
          <w:sz w:val="24"/>
          <w:szCs w:val="24"/>
        </w:rPr>
        <w:t xml:space="preserve">15. Развитие умения использовать функционально графические представления для описания реальных зависимостей </w:t>
      </w:r>
    </w:p>
    <w:p w:rsidR="00572D35" w:rsidRPr="00572D35" w:rsidRDefault="00572D35" w:rsidP="00572D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2D35">
        <w:rPr>
          <w:rFonts w:ascii="Times New Roman" w:hAnsi="Times New Roman" w:cs="Times New Roman"/>
          <w:i/>
          <w:sz w:val="24"/>
          <w:szCs w:val="24"/>
        </w:rPr>
        <w:lastRenderedPageBreak/>
        <w:t>Представлять данные в виде таблиц, диаграмм, графиков / иллюстрировать с помощью графика реальную зависимость или процесс по их характеристикам</w:t>
      </w:r>
    </w:p>
    <w:p w:rsidR="00C20A55" w:rsidRPr="00572D35" w:rsidRDefault="00C20A55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D35">
        <w:rPr>
          <w:rFonts w:ascii="Times New Roman" w:hAnsi="Times New Roman" w:cs="Times New Roman"/>
          <w:sz w:val="24"/>
          <w:szCs w:val="24"/>
        </w:rPr>
        <w:t>2-выше района, области, РФ</w:t>
      </w:r>
    </w:p>
    <w:p w:rsidR="00C20A55" w:rsidRPr="00572D35" w:rsidRDefault="00C20A55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D35">
        <w:rPr>
          <w:rFonts w:ascii="Times New Roman" w:hAnsi="Times New Roman" w:cs="Times New Roman"/>
          <w:sz w:val="24"/>
          <w:szCs w:val="24"/>
        </w:rPr>
        <w:t>3-выше области, РФ, ниже района</w:t>
      </w:r>
    </w:p>
    <w:p w:rsidR="00C20A55" w:rsidRPr="00572D35" w:rsidRDefault="00C20A55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D35">
        <w:rPr>
          <w:rFonts w:ascii="Times New Roman" w:hAnsi="Times New Roman" w:cs="Times New Roman"/>
          <w:sz w:val="24"/>
          <w:szCs w:val="24"/>
        </w:rPr>
        <w:t>5-</w:t>
      </w:r>
      <w:r w:rsidR="005C6F26" w:rsidRPr="00572D35">
        <w:rPr>
          <w:rFonts w:ascii="Times New Roman" w:hAnsi="Times New Roman" w:cs="Times New Roman"/>
          <w:sz w:val="24"/>
          <w:szCs w:val="24"/>
        </w:rPr>
        <w:t xml:space="preserve"> выше области, РФ, ниже района</w:t>
      </w:r>
    </w:p>
    <w:p w:rsidR="005C6F26" w:rsidRPr="00572D35" w:rsidRDefault="005C6F26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D35">
        <w:rPr>
          <w:rFonts w:ascii="Times New Roman" w:hAnsi="Times New Roman" w:cs="Times New Roman"/>
          <w:sz w:val="24"/>
          <w:szCs w:val="24"/>
        </w:rPr>
        <w:t>6- выше РФ, ниже района, области</w:t>
      </w:r>
    </w:p>
    <w:p w:rsidR="005C6F26" w:rsidRPr="00572D35" w:rsidRDefault="005C6F26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D35">
        <w:rPr>
          <w:rFonts w:ascii="Times New Roman" w:hAnsi="Times New Roman" w:cs="Times New Roman"/>
          <w:sz w:val="24"/>
          <w:szCs w:val="24"/>
        </w:rPr>
        <w:t>7- выше области, РФ, района</w:t>
      </w:r>
    </w:p>
    <w:p w:rsidR="005C6F26" w:rsidRPr="00572D35" w:rsidRDefault="005C6F26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D35">
        <w:rPr>
          <w:rFonts w:ascii="Times New Roman" w:hAnsi="Times New Roman" w:cs="Times New Roman"/>
          <w:sz w:val="24"/>
          <w:szCs w:val="24"/>
        </w:rPr>
        <w:t>9- выше РФ, ниже района, области</w:t>
      </w:r>
    </w:p>
    <w:p w:rsidR="005C6F26" w:rsidRPr="00572D35" w:rsidRDefault="005C6F26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D35">
        <w:rPr>
          <w:rFonts w:ascii="Times New Roman" w:hAnsi="Times New Roman" w:cs="Times New Roman"/>
          <w:sz w:val="24"/>
          <w:szCs w:val="24"/>
        </w:rPr>
        <w:t>13- выше района, области, РФ</w:t>
      </w:r>
    </w:p>
    <w:p w:rsidR="005C6F26" w:rsidRPr="00572D35" w:rsidRDefault="005C6F26" w:rsidP="005C6F26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D35">
        <w:rPr>
          <w:rFonts w:ascii="Times New Roman" w:hAnsi="Times New Roman" w:cs="Times New Roman"/>
          <w:sz w:val="24"/>
          <w:szCs w:val="24"/>
        </w:rPr>
        <w:t>15- выше района, области, РФ</w:t>
      </w:r>
    </w:p>
    <w:p w:rsidR="00B45B82" w:rsidRPr="00572D35" w:rsidRDefault="00B45B82" w:rsidP="005C6F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72D35">
        <w:rPr>
          <w:rFonts w:ascii="Times New Roman" w:hAnsi="Times New Roman" w:cs="Times New Roman"/>
          <w:b/>
          <w:sz w:val="24"/>
          <w:szCs w:val="24"/>
        </w:rPr>
        <w:t>Низкие показатели (40-%)</w:t>
      </w:r>
    </w:p>
    <w:p w:rsidR="00572D35" w:rsidRPr="00572D35" w:rsidRDefault="00572D35" w:rsidP="00572D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2D35">
        <w:rPr>
          <w:rFonts w:ascii="Times New Roman" w:hAnsi="Times New Roman" w:cs="Times New Roman"/>
          <w:i/>
          <w:sz w:val="24"/>
          <w:szCs w:val="24"/>
        </w:rPr>
        <w:t xml:space="preserve">10. Умение анализировать, извлекать необходимую информацию, пользоваться оценкой и прикидкой при практических расчётах </w:t>
      </w:r>
    </w:p>
    <w:p w:rsidR="00572D35" w:rsidRDefault="00572D35" w:rsidP="00572D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2D35">
        <w:rPr>
          <w:rFonts w:ascii="Times New Roman" w:hAnsi="Times New Roman" w:cs="Times New Roman"/>
          <w:i/>
          <w:sz w:val="24"/>
          <w:szCs w:val="24"/>
        </w:rPr>
        <w:t>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</w:r>
    </w:p>
    <w:p w:rsidR="00572D35" w:rsidRPr="00572D35" w:rsidRDefault="00572D35" w:rsidP="00572D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2D35">
        <w:rPr>
          <w:rFonts w:ascii="Times New Roman" w:hAnsi="Times New Roman" w:cs="Times New Roman"/>
          <w:i/>
          <w:sz w:val="24"/>
          <w:szCs w:val="24"/>
        </w:rPr>
        <w:t xml:space="preserve">11. Овладение символьным языком алгебры </w:t>
      </w:r>
    </w:p>
    <w:p w:rsidR="00572D35" w:rsidRDefault="00572D35" w:rsidP="00572D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2D35">
        <w:rPr>
          <w:rFonts w:ascii="Times New Roman" w:hAnsi="Times New Roman" w:cs="Times New Roman"/>
          <w:i/>
          <w:sz w:val="24"/>
          <w:szCs w:val="24"/>
        </w:rPr>
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</w:r>
    </w:p>
    <w:p w:rsidR="00572D35" w:rsidRPr="00572D35" w:rsidRDefault="00572D35" w:rsidP="00572D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2D35">
        <w:rPr>
          <w:rFonts w:ascii="Times New Roman" w:hAnsi="Times New Roman" w:cs="Times New Roman"/>
          <w:i/>
          <w:sz w:val="24"/>
          <w:szCs w:val="24"/>
        </w:rPr>
        <w:t xml:space="preserve"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</w:r>
    </w:p>
    <w:p w:rsidR="00572D35" w:rsidRDefault="00572D35" w:rsidP="00572D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2D35">
        <w:rPr>
          <w:rFonts w:ascii="Times New Roman" w:hAnsi="Times New Roman" w:cs="Times New Roman"/>
          <w:i/>
          <w:sz w:val="24"/>
          <w:szCs w:val="24"/>
        </w:rPr>
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</w:r>
    </w:p>
    <w:p w:rsidR="00572D35" w:rsidRPr="00572D35" w:rsidRDefault="00572D35" w:rsidP="00572D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2D35">
        <w:rPr>
          <w:rFonts w:ascii="Times New Roman" w:hAnsi="Times New Roman" w:cs="Times New Roman"/>
          <w:i/>
          <w:sz w:val="24"/>
          <w:szCs w:val="24"/>
        </w:rPr>
        <w:t xml:space="preserve">16. Развитие умений применять изученные понятия, результаты, методы для решения задач практического характера </w:t>
      </w:r>
    </w:p>
    <w:p w:rsidR="00572D35" w:rsidRPr="00572D35" w:rsidRDefault="00572D35" w:rsidP="00572D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2D35">
        <w:rPr>
          <w:rFonts w:ascii="Times New Roman" w:hAnsi="Times New Roman" w:cs="Times New Roman"/>
          <w:i/>
          <w:sz w:val="24"/>
          <w:szCs w:val="24"/>
        </w:rPr>
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</w:p>
    <w:p w:rsidR="005C6F26" w:rsidRPr="00572D35" w:rsidRDefault="005C6F26" w:rsidP="005C6F26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D35">
        <w:rPr>
          <w:rFonts w:ascii="Times New Roman" w:hAnsi="Times New Roman" w:cs="Times New Roman"/>
          <w:sz w:val="24"/>
          <w:szCs w:val="24"/>
        </w:rPr>
        <w:t>10- выше района, области, РФ</w:t>
      </w:r>
    </w:p>
    <w:p w:rsidR="005C6F26" w:rsidRPr="00572D35" w:rsidRDefault="005C6F26" w:rsidP="005C6F26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D35">
        <w:rPr>
          <w:rFonts w:ascii="Times New Roman" w:hAnsi="Times New Roman" w:cs="Times New Roman"/>
          <w:sz w:val="24"/>
          <w:szCs w:val="24"/>
        </w:rPr>
        <w:t>11- ниже района, области, РФ</w:t>
      </w:r>
    </w:p>
    <w:p w:rsidR="005C6F26" w:rsidRPr="00572D35" w:rsidRDefault="005C6F26" w:rsidP="005C6F26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D35">
        <w:rPr>
          <w:rFonts w:ascii="Times New Roman" w:hAnsi="Times New Roman" w:cs="Times New Roman"/>
          <w:sz w:val="24"/>
          <w:szCs w:val="24"/>
        </w:rPr>
        <w:t>14- ниже района, области, РФ</w:t>
      </w:r>
    </w:p>
    <w:p w:rsidR="00B45B82" w:rsidRPr="00572D35" w:rsidRDefault="005C6F26" w:rsidP="005C6F26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D35">
        <w:rPr>
          <w:rFonts w:ascii="Times New Roman" w:hAnsi="Times New Roman" w:cs="Times New Roman"/>
          <w:sz w:val="24"/>
          <w:szCs w:val="24"/>
        </w:rPr>
        <w:t>16- ниже района, области, РФ</w:t>
      </w:r>
    </w:p>
    <w:p w:rsidR="00B45B82" w:rsidRPr="00572D35" w:rsidRDefault="00B45B82" w:rsidP="00B45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2D35">
        <w:rPr>
          <w:rFonts w:ascii="Times New Roman" w:hAnsi="Times New Roman" w:cs="Times New Roman"/>
          <w:sz w:val="24"/>
          <w:szCs w:val="24"/>
        </w:rPr>
        <w:t>Пути исправления недочетов</w:t>
      </w:r>
    </w:p>
    <w:p w:rsidR="001376A5" w:rsidRPr="00572D35" w:rsidRDefault="001376A5" w:rsidP="001376A5">
      <w:pPr>
        <w:tabs>
          <w:tab w:val="left" w:pos="851"/>
        </w:tabs>
        <w:ind w:left="720"/>
        <w:rPr>
          <w:rFonts w:ascii="Times New Roman" w:hAnsi="Times New Roman"/>
          <w:sz w:val="24"/>
          <w:szCs w:val="24"/>
        </w:rPr>
      </w:pPr>
      <w:r w:rsidRPr="00572D35">
        <w:rPr>
          <w:rFonts w:ascii="Times New Roman" w:hAnsi="Times New Roman"/>
          <w:sz w:val="24"/>
          <w:szCs w:val="24"/>
        </w:rPr>
        <w:t>-Организовать на уроках повторение тем, которые вызвали наибольшее затруднение при выполнении работы.</w:t>
      </w:r>
    </w:p>
    <w:p w:rsidR="001376A5" w:rsidRPr="00572D35" w:rsidRDefault="001376A5" w:rsidP="001376A5">
      <w:pPr>
        <w:tabs>
          <w:tab w:val="left" w:pos="851"/>
        </w:tabs>
        <w:ind w:left="7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72D35">
        <w:rPr>
          <w:rFonts w:ascii="Times New Roman" w:hAnsi="Times New Roman"/>
          <w:sz w:val="24"/>
          <w:szCs w:val="24"/>
        </w:rPr>
        <w:t>-Оптимизировать использование на уроках методов обучения, организационных форм и средств обучения, использование современных педагогических технологий и различных образовательных платформ.</w:t>
      </w:r>
    </w:p>
    <w:p w:rsidR="001376A5" w:rsidRPr="00572D35" w:rsidRDefault="001376A5" w:rsidP="001376A5">
      <w:pPr>
        <w:tabs>
          <w:tab w:val="left" w:pos="851"/>
        </w:tabs>
        <w:ind w:left="720"/>
        <w:rPr>
          <w:rFonts w:ascii="Times New Roman" w:hAnsi="Times New Roman"/>
          <w:sz w:val="24"/>
          <w:szCs w:val="24"/>
        </w:rPr>
      </w:pPr>
      <w:r w:rsidRPr="00572D35">
        <w:rPr>
          <w:rFonts w:ascii="Times New Roman" w:hAnsi="Times New Roman"/>
          <w:sz w:val="24"/>
          <w:szCs w:val="24"/>
        </w:rPr>
        <w:t>-В рамках часов внеурочной деятельности использовать часы для ликвидации пробелов.</w:t>
      </w:r>
    </w:p>
    <w:p w:rsidR="001376A5" w:rsidRPr="00572D35" w:rsidRDefault="001376A5" w:rsidP="001376A5">
      <w:pPr>
        <w:tabs>
          <w:tab w:val="left" w:pos="851"/>
        </w:tabs>
        <w:ind w:left="720"/>
        <w:rPr>
          <w:rFonts w:ascii="Times New Roman" w:hAnsi="Times New Roman"/>
          <w:sz w:val="24"/>
          <w:szCs w:val="24"/>
        </w:rPr>
      </w:pPr>
      <w:r w:rsidRPr="00572D35">
        <w:rPr>
          <w:rFonts w:ascii="Times New Roman" w:hAnsi="Times New Roman"/>
          <w:sz w:val="24"/>
          <w:szCs w:val="24"/>
        </w:rPr>
        <w:lastRenderedPageBreak/>
        <w:t>-</w:t>
      </w:r>
      <w:r w:rsidRPr="00572D35">
        <w:rPr>
          <w:rFonts w:ascii="Times New Roman" w:hAnsi="Times New Roman" w:cs="Times New Roman"/>
          <w:color w:val="000000"/>
          <w:sz w:val="24"/>
          <w:szCs w:val="24"/>
        </w:rPr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572D3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72D3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обучающихся. </w:t>
      </w:r>
    </w:p>
    <w:p w:rsidR="001376A5" w:rsidRPr="00572D35" w:rsidRDefault="001376A5" w:rsidP="0013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6A5" w:rsidRPr="00572D35" w:rsidRDefault="001376A5" w:rsidP="001376A5">
      <w:pPr>
        <w:tabs>
          <w:tab w:val="left" w:pos="851"/>
        </w:tabs>
        <w:ind w:left="720"/>
        <w:rPr>
          <w:rFonts w:ascii="Times New Roman" w:hAnsi="Times New Roman"/>
          <w:sz w:val="24"/>
          <w:szCs w:val="24"/>
        </w:rPr>
      </w:pPr>
    </w:p>
    <w:p w:rsidR="005C6F26" w:rsidRPr="00572D35" w:rsidRDefault="005C6F26" w:rsidP="005C6F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B82" w:rsidRPr="00572D35" w:rsidRDefault="00B45B82" w:rsidP="00B45B82">
      <w:pPr>
        <w:rPr>
          <w:rFonts w:ascii="Times New Roman" w:hAnsi="Times New Roman" w:cs="Times New Roman"/>
          <w:sz w:val="24"/>
          <w:szCs w:val="24"/>
        </w:rPr>
      </w:pPr>
    </w:p>
    <w:sectPr w:rsidR="00B45B82" w:rsidRPr="0057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782D"/>
    <w:multiLevelType w:val="hybridMultilevel"/>
    <w:tmpl w:val="157C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76712"/>
    <w:multiLevelType w:val="hybridMultilevel"/>
    <w:tmpl w:val="5E62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D0F70"/>
    <w:multiLevelType w:val="hybridMultilevel"/>
    <w:tmpl w:val="A3242C10"/>
    <w:lvl w:ilvl="0" w:tplc="A7028D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82"/>
    <w:rsid w:val="00122EA6"/>
    <w:rsid w:val="001376A5"/>
    <w:rsid w:val="00572D35"/>
    <w:rsid w:val="005C6F26"/>
    <w:rsid w:val="00B45B82"/>
    <w:rsid w:val="00C20A55"/>
    <w:rsid w:val="00C735EB"/>
    <w:rsid w:val="00E4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cp:lastPrinted>2020-12-04T05:27:00Z</cp:lastPrinted>
  <dcterms:created xsi:type="dcterms:W3CDTF">2020-12-05T12:07:00Z</dcterms:created>
  <dcterms:modified xsi:type="dcterms:W3CDTF">2020-12-11T07:14:00Z</dcterms:modified>
</cp:coreProperties>
</file>