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EB" w:rsidRDefault="004843EB" w:rsidP="00484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843EB" w:rsidRDefault="004843EB" w:rsidP="00484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843EB" w:rsidRDefault="004843EB" w:rsidP="004843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05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униципальное бюджетное общеобразовательное учреждение </w:t>
      </w:r>
      <w:r w:rsidRPr="00836A66">
        <w:rPr>
          <w:rFonts w:ascii="Times New Roman" w:hAnsi="Times New Roman" w:cs="Times New Roman"/>
          <w:b/>
          <w:sz w:val="28"/>
          <w:szCs w:val="46"/>
        </w:rPr>
        <w:t>средней общеобразовательной школы</w:t>
      </w:r>
      <w:r w:rsidRPr="00BF054C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BF05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№2 им. А.Г. Малышкина</w:t>
      </w:r>
    </w:p>
    <w:p w:rsidR="004843EB" w:rsidRPr="00BF054C" w:rsidRDefault="004843EB" w:rsidP="004843E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843EB" w:rsidRPr="00BF054C" w:rsidRDefault="004843EB" w:rsidP="004843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hAnsi="Arial"/>
          <w:b/>
          <w:noProof/>
          <w:sz w:val="36"/>
          <w:lang w:eastAsia="ru-RU"/>
        </w:rPr>
        <w:drawing>
          <wp:anchor distT="0" distB="0" distL="114300" distR="114300" simplePos="0" relativeHeight="251659264" behindDoc="0" locked="0" layoutInCell="1" allowOverlap="1" wp14:anchorId="552D2127" wp14:editId="3F5DA75D">
            <wp:simplePos x="0" y="0"/>
            <wp:positionH relativeFrom="column">
              <wp:posOffset>2868344</wp:posOffset>
            </wp:positionH>
            <wp:positionV relativeFrom="paragraph">
              <wp:posOffset>120064</wp:posOffset>
            </wp:positionV>
            <wp:extent cx="1654810" cy="1573530"/>
            <wp:effectExtent l="0" t="0" r="0" b="0"/>
            <wp:wrapNone/>
            <wp:docPr id="4" name="Рисунок 4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481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-601" w:tblpY="123"/>
        <w:tblW w:w="10456" w:type="dxa"/>
        <w:tblLook w:val="0420" w:firstRow="1" w:lastRow="0" w:firstColumn="0" w:lastColumn="0" w:noHBand="0" w:noVBand="1"/>
      </w:tblPr>
      <w:tblGrid>
        <w:gridCol w:w="4503"/>
        <w:gridCol w:w="1665"/>
        <w:gridCol w:w="4288"/>
      </w:tblGrid>
      <w:tr w:rsidR="004843EB" w:rsidRPr="00BF054C" w:rsidTr="0087720F">
        <w:tc>
          <w:tcPr>
            <w:tcW w:w="4503" w:type="dxa"/>
            <w:shd w:val="clear" w:color="auto" w:fill="auto"/>
          </w:tcPr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рассмотрена на педагогическом совете протокол №1 от 30.08.2017г. </w:t>
            </w:r>
          </w:p>
        </w:tc>
        <w:tc>
          <w:tcPr>
            <w:tcW w:w="1665" w:type="dxa"/>
            <w:shd w:val="clear" w:color="auto" w:fill="auto"/>
          </w:tcPr>
          <w:p w:rsidR="004843EB" w:rsidRPr="00BF054C" w:rsidRDefault="004843EB" w:rsidP="00877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3EB" w:rsidRPr="00BF054C" w:rsidRDefault="004843EB" w:rsidP="00877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3EB" w:rsidRPr="00BF054C" w:rsidRDefault="004843EB" w:rsidP="00877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3EB" w:rsidRPr="00BF054C" w:rsidRDefault="004843EB" w:rsidP="00877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3EB" w:rsidRPr="00BF054C" w:rsidRDefault="004843EB" w:rsidP="00877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8" w:type="dxa"/>
            <w:shd w:val="clear" w:color="auto" w:fill="auto"/>
          </w:tcPr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директором МБОУ СОШ №2 </w:t>
            </w: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Arial" w:hAnsi="Arial"/>
                <w:b/>
                <w:noProof/>
                <w:sz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0E05145" wp14:editId="789A9F67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63500</wp:posOffset>
                  </wp:positionV>
                  <wp:extent cx="690245" cy="708660"/>
                  <wp:effectExtent l="0" t="0" r="0" b="0"/>
                  <wp:wrapNone/>
                  <wp:docPr id="5" name="Рисунок 5" descr="C:\Users\Алексей\Pictures\печать, подпись\готовое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ей\Pictures\печать, подпись\готовое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02640">
                            <a:off x="0" y="0"/>
                            <a:ext cx="690245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им. А.Г. Малышкина </w:t>
            </w: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___________/Богомазов А.И.</w:t>
            </w:r>
          </w:p>
        </w:tc>
      </w:tr>
      <w:tr w:rsidR="004843EB" w:rsidRPr="00BF054C" w:rsidTr="0087720F">
        <w:tc>
          <w:tcPr>
            <w:tcW w:w="4503" w:type="dxa"/>
            <w:shd w:val="clear" w:color="auto" w:fill="auto"/>
          </w:tcPr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Рассмотрена</w:t>
            </w:r>
            <w:proofErr w:type="gramEnd"/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ШМО </w:t>
            </w: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proofErr w:type="gramStart"/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рекомендована</w:t>
            </w:r>
            <w:proofErr w:type="gramEnd"/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использованию </w:t>
            </w: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№1от 30.08.2017г.</w:t>
            </w:r>
          </w:p>
        </w:tc>
        <w:tc>
          <w:tcPr>
            <w:tcW w:w="1665" w:type="dxa"/>
            <w:shd w:val="clear" w:color="auto" w:fill="auto"/>
          </w:tcPr>
          <w:p w:rsidR="004843EB" w:rsidRPr="00BF054C" w:rsidRDefault="004843EB" w:rsidP="008772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8" w:type="dxa"/>
            <w:shd w:val="clear" w:color="auto" w:fill="auto"/>
          </w:tcPr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43EB" w:rsidRPr="00BF054C" w:rsidRDefault="004843EB" w:rsidP="00877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№21-О от 30.08.2017г.</w:t>
            </w:r>
          </w:p>
        </w:tc>
      </w:tr>
    </w:tbl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843EB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843EB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843EB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843EB" w:rsidRPr="00836A66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836A66">
        <w:rPr>
          <w:rFonts w:ascii="Times New Roman" w:hAnsi="Times New Roman" w:cs="Times New Roman"/>
          <w:b/>
          <w:sz w:val="32"/>
        </w:rPr>
        <w:t xml:space="preserve">РАБОЧАЯ ПРОГРАММА </w:t>
      </w:r>
    </w:p>
    <w:p w:rsidR="004843EB" w:rsidRPr="00836A66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36A66">
        <w:rPr>
          <w:rFonts w:ascii="Times New Roman" w:hAnsi="Times New Roman" w:cs="Times New Roman"/>
          <w:b/>
          <w:sz w:val="32"/>
        </w:rPr>
        <w:t>курса внеурочной деятельности «</w:t>
      </w:r>
      <w:r>
        <w:rPr>
          <w:rFonts w:ascii="Times New Roman" w:hAnsi="Times New Roman" w:cs="Times New Roman"/>
          <w:b/>
          <w:sz w:val="32"/>
        </w:rPr>
        <w:t>Увлекательный мир биологии</w:t>
      </w:r>
      <w:r w:rsidRPr="00836A66">
        <w:rPr>
          <w:rFonts w:ascii="Times New Roman" w:hAnsi="Times New Roman" w:cs="Times New Roman"/>
          <w:b/>
          <w:sz w:val="32"/>
        </w:rPr>
        <w:t xml:space="preserve">» </w:t>
      </w: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836A66">
        <w:rPr>
          <w:rFonts w:ascii="Times New Roman" w:hAnsi="Times New Roman" w:cs="Times New Roman"/>
          <w:b/>
          <w:sz w:val="32"/>
        </w:rPr>
        <w:t>для 5-6 класса с использованием оборудования центра «Точка роста» на 2021 – 2022 учебный год</w:t>
      </w: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Направление:  социальное</w:t>
      </w:r>
    </w:p>
    <w:p w:rsidR="004843EB" w:rsidRPr="00BF054C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реализации: 1 год</w:t>
      </w:r>
    </w:p>
    <w:p w:rsidR="004843EB" w:rsidRPr="00BF054C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участников: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10-11</w:t>
      </w: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4843EB" w:rsidRPr="00BF054C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:rsidR="004843EB" w:rsidRPr="00BF054C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занятий: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13:35</w:t>
      </w: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4843EB" w:rsidRPr="00BF054C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3EB" w:rsidRPr="00BF054C" w:rsidRDefault="004843EB" w:rsidP="00484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Дудченко</w:t>
      </w:r>
      <w:r w:rsidRPr="00BF0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4843EB" w:rsidRPr="00A10824" w:rsidRDefault="004843EB" w:rsidP="004843EB">
      <w:pPr>
        <w:rPr>
          <w:rFonts w:ascii="Times New Roman" w:hAnsi="Times New Roman" w:cs="Times New Roman"/>
          <w:sz w:val="24"/>
          <w:szCs w:val="24"/>
        </w:rPr>
      </w:pPr>
    </w:p>
    <w:p w:rsidR="004843EB" w:rsidRDefault="004843EB" w:rsidP="004843EB"/>
    <w:p w:rsidR="004843EB" w:rsidRDefault="004843EB" w:rsidP="004843EB">
      <w:pPr>
        <w:jc w:val="center"/>
        <w:rPr>
          <w:rFonts w:ascii="Times New Roman" w:hAnsi="Times New Roman" w:cs="Times New Roman"/>
          <w:sz w:val="24"/>
        </w:rPr>
      </w:pPr>
    </w:p>
    <w:p w:rsidR="004843EB" w:rsidRDefault="004843EB" w:rsidP="004843EB">
      <w:pPr>
        <w:jc w:val="center"/>
        <w:rPr>
          <w:rFonts w:ascii="Times New Roman" w:hAnsi="Times New Roman" w:cs="Times New Roman"/>
          <w:sz w:val="24"/>
        </w:rPr>
      </w:pPr>
    </w:p>
    <w:p w:rsidR="004843EB" w:rsidRPr="00836A66" w:rsidRDefault="004843EB" w:rsidP="004843EB">
      <w:pPr>
        <w:jc w:val="center"/>
        <w:rPr>
          <w:rFonts w:ascii="Times New Roman" w:hAnsi="Times New Roman" w:cs="Times New Roman"/>
          <w:sz w:val="24"/>
        </w:rPr>
      </w:pPr>
      <w:r w:rsidRPr="00836A66">
        <w:rPr>
          <w:rFonts w:ascii="Times New Roman" w:hAnsi="Times New Roman" w:cs="Times New Roman"/>
          <w:sz w:val="24"/>
        </w:rPr>
        <w:t>2021</w:t>
      </w:r>
    </w:p>
    <w:p w:rsidR="004843EB" w:rsidRDefault="004843EB" w:rsidP="009129C5">
      <w:pPr>
        <w:widowControl w:val="0"/>
        <w:autoSpaceDE w:val="0"/>
        <w:autoSpaceDN w:val="0"/>
        <w:spacing w:before="59" w:after="0" w:line="319" w:lineRule="exact"/>
        <w:ind w:left="18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3EB" w:rsidRDefault="004843EB" w:rsidP="009129C5">
      <w:pPr>
        <w:widowControl w:val="0"/>
        <w:autoSpaceDE w:val="0"/>
        <w:autoSpaceDN w:val="0"/>
        <w:spacing w:before="59" w:after="0" w:line="319" w:lineRule="exact"/>
        <w:ind w:left="18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3EB" w:rsidRDefault="004843EB" w:rsidP="009129C5">
      <w:pPr>
        <w:widowControl w:val="0"/>
        <w:autoSpaceDE w:val="0"/>
        <w:autoSpaceDN w:val="0"/>
        <w:spacing w:before="59" w:after="0" w:line="319" w:lineRule="exact"/>
        <w:ind w:left="18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43EB" w:rsidRDefault="004843EB" w:rsidP="009129C5">
      <w:pPr>
        <w:widowControl w:val="0"/>
        <w:autoSpaceDE w:val="0"/>
        <w:autoSpaceDN w:val="0"/>
        <w:spacing w:before="59" w:after="0" w:line="319" w:lineRule="exact"/>
        <w:ind w:left="18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129C5" w:rsidRPr="00A10824" w:rsidRDefault="009129C5" w:rsidP="009129C5">
      <w:pPr>
        <w:widowControl w:val="0"/>
        <w:autoSpaceDE w:val="0"/>
        <w:autoSpaceDN w:val="0"/>
        <w:spacing w:before="59" w:after="0" w:line="319" w:lineRule="exact"/>
        <w:ind w:left="18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A1082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9129C5" w:rsidRPr="00A10824" w:rsidRDefault="009129C5" w:rsidP="009129C5">
      <w:pPr>
        <w:widowControl w:val="0"/>
        <w:tabs>
          <w:tab w:val="left" w:pos="6285"/>
        </w:tabs>
        <w:autoSpaceDE w:val="0"/>
        <w:autoSpaceDN w:val="0"/>
        <w:spacing w:after="0" w:line="240" w:lineRule="auto"/>
        <w:ind w:left="426" w:right="129" w:firstLine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Современный учебный процесс направлен не столько на достижение результатов в области предметных знаний,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A10824">
        <w:rPr>
          <w:rFonts w:ascii="Times New Roman" w:eastAsia="Times New Roman" w:hAnsi="Times New Roman" w:cs="Times New Roman"/>
          <w:spacing w:val="13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10824">
        <w:rPr>
          <w:rFonts w:ascii="Times New Roman" w:eastAsia="Times New Roman" w:hAnsi="Times New Roman" w:cs="Times New Roman"/>
          <w:spacing w:val="13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личностный</w:t>
      </w:r>
      <w:r w:rsidRPr="00A10824">
        <w:rPr>
          <w:rFonts w:ascii="Times New Roman" w:eastAsia="Times New Roman" w:hAnsi="Times New Roman" w:cs="Times New Roman"/>
          <w:spacing w:val="13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рост</w:t>
      </w:r>
      <w:r w:rsidRPr="00A10824">
        <w:rPr>
          <w:rFonts w:ascii="Times New Roman" w:eastAsia="Times New Roman" w:hAnsi="Times New Roman" w:cs="Times New Roman"/>
          <w:spacing w:val="139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ребенка.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Обучение</w:t>
      </w:r>
      <w:r w:rsidRPr="00A1082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1082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новым</w:t>
      </w:r>
      <w:r w:rsidRPr="00A1082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A1082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стандартам</w:t>
      </w:r>
      <w:r w:rsidRPr="00A10824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A10824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1082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A1082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1082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A10824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 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 xml:space="preserve">раскрытию  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A1082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A1082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ученика,</w:t>
      </w:r>
      <w:r w:rsidRPr="00A108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таланта.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240" w:lineRule="auto"/>
        <w:ind w:left="472" w:right="130" w:firstLine="7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ключевых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биологическому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образованию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важнейшим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компонентов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ФГОС является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овладение учащимися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практическими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умениями 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навыками,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10824">
        <w:rPr>
          <w:rFonts w:ascii="Times New Roman" w:eastAsia="Times New Roman" w:hAnsi="Times New Roman" w:cs="Times New Roman"/>
          <w:sz w:val="24"/>
          <w:szCs w:val="24"/>
        </w:rPr>
        <w:t>проектно</w:t>
      </w:r>
      <w:proofErr w:type="spellEnd"/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деятельностью. Программа «Практическая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биология» направлена на формирование у учащихся 5,6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классов интереса к изучению биологии, развитие практических умений,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на практике,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A108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учащихся к</w:t>
      </w:r>
      <w:r w:rsidRPr="00A108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участию в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олимпиадном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движении.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240" w:lineRule="auto"/>
        <w:ind w:left="472" w:right="127" w:firstLine="7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На дополнительных занятиях по биологии в 5,6 классах закладываются основы многих практических умений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школьников,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которыми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пользоваться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последующих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курсах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биологии.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практических умений и навыков, которые учащиеся должны усвоить на уроках «Биологии» в 5,6 классах достаточно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велико,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закрепления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отработки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A108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240" w:lineRule="auto"/>
        <w:ind w:left="472" w:right="130" w:firstLine="7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ознакомлению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обучению в действии, позволяет чередовать коллективную и индивидуальную деятельность. Теоретический материал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касающиеся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проектно-исследовательской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знакомства со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структурой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320" w:lineRule="exact"/>
        <w:ind w:left="174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A108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A1082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9129C5" w:rsidRPr="00A10824" w:rsidRDefault="009129C5" w:rsidP="009129C5">
      <w:pPr>
        <w:widowControl w:val="0"/>
        <w:tabs>
          <w:tab w:val="left" w:pos="12162"/>
          <w:tab w:val="left" w:pos="13918"/>
        </w:tabs>
        <w:autoSpaceDE w:val="0"/>
        <w:autoSpaceDN w:val="0"/>
        <w:spacing w:after="0" w:line="242" w:lineRule="auto"/>
        <w:ind w:left="472" w:right="425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1082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A1082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082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A1082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A1082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A10824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практической</w:t>
      </w:r>
      <w:r w:rsidRPr="00A10824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школьной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>биологии</w:t>
      </w:r>
      <w:r w:rsidRPr="00A108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316" w:lineRule="exact"/>
        <w:ind w:left="47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autoSpaceDE w:val="0"/>
        <w:autoSpaceDN w:val="0"/>
        <w:spacing w:before="1" w:after="0" w:line="240" w:lineRule="auto"/>
        <w:ind w:right="128" w:hanging="361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Формирование</w:t>
      </w:r>
      <w:r w:rsidRPr="00A1082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научных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знаний</w:t>
      </w:r>
      <w:r w:rsidRPr="00A1082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системе</w:t>
      </w:r>
      <w:r w:rsidRPr="00A10824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природы</w:t>
      </w:r>
      <w:r w:rsidRPr="00A1082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A1082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Pr="00A10824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08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биологических объектах,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процессах,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явлениях,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закономерностях;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0" w:lineRule="auto"/>
        <w:ind w:right="142" w:hanging="361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приобретение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биологической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несложных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биологических</w:t>
      </w:r>
      <w:r w:rsidRPr="00A108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экспериментов;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321" w:lineRule="exact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1082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10824">
        <w:rPr>
          <w:rFonts w:ascii="Times New Roman" w:eastAsia="Times New Roman" w:hAnsi="Times New Roman" w:cs="Times New Roman"/>
          <w:sz w:val="24"/>
          <w:szCs w:val="24"/>
        </w:rPr>
        <w:t>проектно</w:t>
      </w:r>
      <w:proofErr w:type="spellEnd"/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321" w:lineRule="exact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 участию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олимпиадном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движении;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autoSpaceDE w:val="0"/>
        <w:autoSpaceDN w:val="0"/>
        <w:spacing w:before="2" w:after="0" w:line="321" w:lineRule="exact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основ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экологической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грамотности.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321" w:lineRule="exact"/>
        <w:ind w:left="756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организации образовательного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обратить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аспекты: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before="3" w:after="0" w:line="240" w:lineRule="auto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108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ученика, позволяющее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оценивать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личностный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рост;</w:t>
      </w:r>
    </w:p>
    <w:p w:rsidR="00A10824" w:rsidRPr="00A10824" w:rsidRDefault="00A10824" w:rsidP="00A10824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before="66" w:after="0" w:line="242" w:lineRule="auto"/>
        <w:ind w:right="138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(технология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критического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проблемного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сотрудничестве, кейс-технология, метод проектов);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10824" w:rsidRPr="00A10824" w:rsidRDefault="00A10824" w:rsidP="00A10824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2" w:lineRule="auto"/>
        <w:ind w:right="13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организация проектной деятельности школьников и проведение мини-конференций, позволяющих школьникам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представить индивидуальные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групповые) проекты по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выбранной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теме.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129C5" w:rsidRPr="00A10824" w:rsidSect="00AF6F2C">
          <w:pgSz w:w="11910" w:h="16840"/>
          <w:pgMar w:top="660" w:right="853" w:bottom="1000" w:left="709" w:header="720" w:footer="720" w:gutter="0"/>
          <w:cols w:space="720"/>
          <w:docGrid w:linePitch="299"/>
        </w:sectPr>
      </w:pPr>
    </w:p>
    <w:p w:rsidR="009129C5" w:rsidRPr="00A10824" w:rsidRDefault="009129C5" w:rsidP="009129C5">
      <w:pPr>
        <w:widowControl w:val="0"/>
        <w:autoSpaceDE w:val="0"/>
        <w:autoSpaceDN w:val="0"/>
        <w:spacing w:after="0" w:line="240" w:lineRule="auto"/>
        <w:ind w:left="472"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Формы</w:t>
      </w:r>
      <w:r w:rsidRPr="00A1082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 w:rsidRPr="00A1082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sz w:val="24"/>
          <w:szCs w:val="24"/>
        </w:rPr>
        <w:t>занятий:</w:t>
      </w:r>
      <w:r w:rsidRPr="00A1082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лабораторные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эксперименты,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наблюдения,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коллективные и индивидуальные исследования, самостоятельная работа, консультации, кейс-технологии, проектная 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Pr="00A1082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ИКТ.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240" w:lineRule="auto"/>
        <w:ind w:left="472"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b/>
          <w:sz w:val="24"/>
          <w:szCs w:val="24"/>
        </w:rPr>
        <w:t>Методы</w:t>
      </w:r>
      <w:r w:rsidRPr="00A1082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sz w:val="24"/>
          <w:szCs w:val="24"/>
        </w:rPr>
        <w:t>контроля:</w:t>
      </w:r>
      <w:r w:rsidRPr="00A1082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мини-конференция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презентациями,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доклад,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выступление,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презентация,</w:t>
      </w:r>
      <w:r w:rsidRPr="00A1082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 конкурсах</w:t>
      </w:r>
      <w:r w:rsidRPr="00A108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исследовательских работ,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олимпиадах.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317" w:lineRule="exact"/>
        <w:ind w:left="11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A1082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A10824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уровню</w:t>
      </w:r>
      <w:r w:rsidRPr="00A1082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знаний,</w:t>
      </w:r>
      <w:r w:rsidRPr="00A108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умений</w:t>
      </w:r>
      <w:r w:rsidRPr="00A1082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навыков</w:t>
      </w:r>
      <w:r w:rsidRPr="00A1082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A1082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окончанию</w:t>
      </w:r>
      <w:r w:rsidRPr="00A1082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A1082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программы: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2" w:lineRule="auto"/>
        <w:ind w:right="136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иметь представление об исследовании, проекте, сборе и обработке информации, составлении доклада, публичном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выступлении;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316" w:lineRule="exact"/>
        <w:ind w:left="11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знать, как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тему</w:t>
      </w:r>
      <w:r w:rsidRPr="00A1082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исследования, структуру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исследования;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0" w:lineRule="auto"/>
        <w:ind w:right="145" w:hanging="361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уметь</w:t>
      </w:r>
      <w:r w:rsidRPr="00A1082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Pr="00A1082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проблему,</w:t>
      </w:r>
      <w:r w:rsidRPr="00A1082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выдвигать</w:t>
      </w:r>
      <w:r w:rsidRPr="00A1082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гипотезы,</w:t>
      </w:r>
      <w:r w:rsidRPr="00A10824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планировать</w:t>
      </w:r>
      <w:r w:rsidRPr="00A1082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ход</w:t>
      </w:r>
      <w:r w:rsidRPr="00A1082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A1082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давать</w:t>
      </w:r>
      <w:r w:rsidRPr="00A1082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A10824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понятиям,</w:t>
      </w:r>
      <w:r w:rsidRPr="00A108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работать с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текстом,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выводы;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321" w:lineRule="exact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прислушиваться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мнению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отстаивать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собственную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A1082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зрения;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321" w:lineRule="exact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планированием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постановкой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биологического</w:t>
      </w:r>
      <w:r w:rsidRPr="00A1082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эксперимента.</w:t>
      </w:r>
    </w:p>
    <w:p w:rsidR="009129C5" w:rsidRPr="00A10824" w:rsidRDefault="009129C5" w:rsidP="009129C5">
      <w:pPr>
        <w:widowControl w:val="0"/>
        <w:autoSpaceDE w:val="0"/>
        <w:autoSpaceDN w:val="0"/>
        <w:spacing w:before="6" w:after="0" w:line="321" w:lineRule="exact"/>
        <w:ind w:left="11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A1082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9129C5" w:rsidRPr="00A10824" w:rsidRDefault="009129C5" w:rsidP="009129C5">
      <w:pPr>
        <w:widowControl w:val="0"/>
        <w:autoSpaceDE w:val="0"/>
        <w:autoSpaceDN w:val="0"/>
        <w:spacing w:after="0" w:line="318" w:lineRule="exact"/>
        <w:ind w:left="1184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</w:t>
      </w:r>
      <w:r w:rsidRPr="00A1082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результаты: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318" w:lineRule="exact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принципов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природе;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321" w:lineRule="exact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108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A108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живой</w:t>
      </w:r>
      <w:r w:rsidRPr="00A1082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природы;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before="2" w:after="0" w:line="240" w:lineRule="auto"/>
        <w:ind w:right="140" w:hanging="361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Развитие</w:t>
      </w:r>
      <w:r w:rsidRPr="00A1082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A10824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A108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(доказывать,</w:t>
      </w:r>
      <w:r w:rsidRPr="00A1082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A108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рассуждения,</w:t>
      </w:r>
      <w:r w:rsidRPr="00A1082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анализировать,</w:t>
      </w:r>
      <w:r w:rsidRPr="00A1082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сравнивать,</w:t>
      </w:r>
      <w:r w:rsidRPr="00A1082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A1082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выводы</w:t>
      </w:r>
      <w:r w:rsidRPr="00A10824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другое);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0" w:lineRule="auto"/>
        <w:ind w:left="1192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A108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живым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объектам.</w:t>
      </w:r>
    </w:p>
    <w:p w:rsidR="009129C5" w:rsidRPr="00A10824" w:rsidRDefault="009129C5" w:rsidP="009129C5">
      <w:pPr>
        <w:widowControl w:val="0"/>
        <w:autoSpaceDE w:val="0"/>
        <w:autoSpaceDN w:val="0"/>
        <w:spacing w:before="6" w:after="0" w:line="319" w:lineRule="exact"/>
        <w:ind w:left="1184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A10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A1082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результаты: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0" w:lineRule="auto"/>
        <w:ind w:right="14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овладение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составляющими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исследовательской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проблему,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вопросы, выдвигать гипотезы, давать определения понятиям, классифицировать, наблюдать, проводить эксперименты,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выводы и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заключения,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структурировать материал,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объяснять,</w:t>
      </w:r>
      <w:r w:rsidRPr="00A108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доказывать,</w:t>
      </w:r>
      <w:r w:rsidRPr="00A108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защищать</w:t>
      </w:r>
      <w:r w:rsidRPr="00A1082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A1082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идеи;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2" w:lineRule="auto"/>
        <w:ind w:right="143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умение работать с разными источниками биологической информации, анализировать и оценивать информацию,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преобразовывать информацию из</w:t>
      </w:r>
      <w:r w:rsidRPr="00A108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другую;</w:t>
      </w:r>
    </w:p>
    <w:p w:rsidR="009129C5" w:rsidRPr="00A10824" w:rsidRDefault="009129C5" w:rsidP="009129C5">
      <w:pPr>
        <w:widowControl w:val="0"/>
        <w:numPr>
          <w:ilvl w:val="0"/>
          <w:numId w:val="1"/>
        </w:numPr>
        <w:tabs>
          <w:tab w:val="left" w:pos="1192"/>
          <w:tab w:val="left" w:pos="1193"/>
        </w:tabs>
        <w:autoSpaceDE w:val="0"/>
        <w:autoSpaceDN w:val="0"/>
        <w:spacing w:after="0" w:line="242" w:lineRule="auto"/>
        <w:ind w:right="141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824">
        <w:rPr>
          <w:rFonts w:ascii="Times New Roman" w:eastAsia="Times New Roman" w:hAnsi="Times New Roman" w:cs="Times New Roman"/>
          <w:sz w:val="24"/>
          <w:szCs w:val="24"/>
        </w:rPr>
        <w:tab/>
        <w:t>умение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дискуссии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аргументации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A1082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A1082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точки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зрения,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аргументировать</w:t>
      </w:r>
      <w:r w:rsidRPr="00A1082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A1082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A1082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зрения,</w:t>
      </w:r>
      <w:r w:rsidRPr="00A1082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0824">
        <w:rPr>
          <w:rFonts w:ascii="Times New Roman" w:eastAsia="Times New Roman" w:hAnsi="Times New Roman" w:cs="Times New Roman"/>
          <w:sz w:val="24"/>
          <w:szCs w:val="24"/>
        </w:rPr>
        <w:t>отстаивать свою позицию.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</w:p>
    <w:p w:rsidR="009129C5" w:rsidRPr="00A10824" w:rsidRDefault="009129C5" w:rsidP="009129C5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9129C5" w:rsidRPr="00AC1B36" w:rsidRDefault="009129C5" w:rsidP="009129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1B36">
        <w:rPr>
          <w:rFonts w:ascii="Times New Roman" w:hAnsi="Times New Roman" w:cs="Times New Roman"/>
          <w:b/>
          <w:i/>
          <w:sz w:val="24"/>
          <w:szCs w:val="24"/>
        </w:rPr>
        <w:t>1. В познавательной (интеллектуальной) сфере: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выделение существенных признаков биологических объектов и процессов;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классификация — определение принадлежности биологических объектов к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определенной систематической группе;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объяснение роли биологии в практической деятельности людей;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сравнение биологических объектов и процессов, умение делать выводы и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умозаключения на основе сравнения;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умение работать с определителями, лабораторным оборудованием;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lastRenderedPageBreak/>
        <w:t> овладение методами биологической науки: наблюдение и описание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биологических объектов и процессов; постановка биологических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экспериментов и объяснение их результатов. </w:t>
      </w:r>
    </w:p>
    <w:p w:rsidR="009129C5" w:rsidRPr="00AC1B36" w:rsidRDefault="009129C5" w:rsidP="009129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1B36">
        <w:rPr>
          <w:rFonts w:ascii="Times New Roman" w:hAnsi="Times New Roman" w:cs="Times New Roman"/>
          <w:b/>
          <w:i/>
          <w:sz w:val="24"/>
          <w:szCs w:val="24"/>
        </w:rPr>
        <w:t>2. В ценностно-ориентационной сфере: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знание основных правил поведения в природе;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анализ и оценка последствий деятельности человека в природе.</w:t>
      </w:r>
    </w:p>
    <w:p w:rsidR="009129C5" w:rsidRPr="00AC1B36" w:rsidRDefault="009129C5" w:rsidP="009129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1B36">
        <w:rPr>
          <w:rFonts w:ascii="Times New Roman" w:hAnsi="Times New Roman" w:cs="Times New Roman"/>
          <w:b/>
          <w:i/>
          <w:sz w:val="24"/>
          <w:szCs w:val="24"/>
        </w:rPr>
        <w:t>3. В сфере трудовой деятельности: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знание и соблюдение правил работы в кабинете биологии;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 соблюдение правил работы с биологическими приборами и инструментами.</w:t>
      </w:r>
    </w:p>
    <w:p w:rsidR="009129C5" w:rsidRPr="00AC1B36" w:rsidRDefault="009129C5" w:rsidP="009129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C1B36">
        <w:rPr>
          <w:rFonts w:ascii="Times New Roman" w:hAnsi="Times New Roman" w:cs="Times New Roman"/>
          <w:b/>
          <w:i/>
          <w:sz w:val="24"/>
          <w:szCs w:val="24"/>
        </w:rPr>
        <w:t>4. В эстетической сфере:</w:t>
      </w:r>
    </w:p>
    <w:p w:rsidR="00E158DC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 овладение умением оценивать с эстетической точки зрения объекты живой природы.</w:t>
      </w:r>
    </w:p>
    <w:p w:rsidR="009129C5" w:rsidRPr="00A10824" w:rsidRDefault="009129C5" w:rsidP="00912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9129C5" w:rsidRPr="00A10824" w:rsidRDefault="009129C5" w:rsidP="009129C5">
      <w:pPr>
        <w:jc w:val="center"/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Введение. План работы и техника безопасности при выполнении лабораторных работ.</w:t>
      </w:r>
    </w:p>
    <w:p w:rsidR="009129C5" w:rsidRPr="00A10824" w:rsidRDefault="009129C5" w:rsidP="009129C5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>Раздел 1. «Лаборатория Левенгука» (5 часов)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Практические лабораторные работы: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</w:t>
      </w:r>
      <w:r w:rsidRPr="00A10824">
        <w:rPr>
          <w:rFonts w:ascii="Times New Roman" w:hAnsi="Times New Roman" w:cs="Times New Roman"/>
          <w:sz w:val="24"/>
          <w:szCs w:val="24"/>
        </w:rPr>
        <w:tab/>
        <w:t>Устройство микроскопа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</w:t>
      </w:r>
      <w:r w:rsidRPr="00A10824">
        <w:rPr>
          <w:rFonts w:ascii="Times New Roman" w:hAnsi="Times New Roman" w:cs="Times New Roman"/>
          <w:sz w:val="24"/>
          <w:szCs w:val="24"/>
        </w:rPr>
        <w:tab/>
        <w:t>Приготовление и рассматривание микропрепаратов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</w:t>
      </w:r>
      <w:r w:rsidRPr="00A10824">
        <w:rPr>
          <w:rFonts w:ascii="Times New Roman" w:hAnsi="Times New Roman" w:cs="Times New Roman"/>
          <w:sz w:val="24"/>
          <w:szCs w:val="24"/>
        </w:rPr>
        <w:tab/>
        <w:t>Зарисовка биологических объектов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деятельность: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</w:t>
      </w:r>
      <w:r w:rsidRPr="00A10824">
        <w:rPr>
          <w:rFonts w:ascii="Times New Roman" w:hAnsi="Times New Roman" w:cs="Times New Roman"/>
          <w:sz w:val="24"/>
          <w:szCs w:val="24"/>
        </w:rPr>
        <w:tab/>
        <w:t>Мини – исследование «Микромир» (работа в группах с последующей презентацией).</w:t>
      </w:r>
    </w:p>
    <w:p w:rsidR="009129C5" w:rsidRPr="00A10824" w:rsidRDefault="009129C5" w:rsidP="009129C5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>Раздел 2. Практическая ботаника (16 часов)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Башкортостана.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Практические и лабораторные работы: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</w:t>
      </w:r>
      <w:r w:rsidRPr="00A10824">
        <w:rPr>
          <w:rFonts w:ascii="Times New Roman" w:hAnsi="Times New Roman" w:cs="Times New Roman"/>
          <w:sz w:val="24"/>
          <w:szCs w:val="24"/>
        </w:rPr>
        <w:tab/>
        <w:t>Морфологическое описание растений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</w:t>
      </w:r>
      <w:r w:rsidRPr="00A10824">
        <w:rPr>
          <w:rFonts w:ascii="Times New Roman" w:hAnsi="Times New Roman" w:cs="Times New Roman"/>
          <w:sz w:val="24"/>
          <w:szCs w:val="24"/>
        </w:rPr>
        <w:tab/>
        <w:t>Определение растений по гербарным образцам и в безлиственном состоянии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</w:t>
      </w:r>
      <w:r w:rsidRPr="00A10824">
        <w:rPr>
          <w:rFonts w:ascii="Times New Roman" w:hAnsi="Times New Roman" w:cs="Times New Roman"/>
          <w:sz w:val="24"/>
          <w:szCs w:val="24"/>
        </w:rPr>
        <w:tab/>
        <w:t>Монтировка гербария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деятельность: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Создание каталога «Видовое разнообразие растений пришкольной территории»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Проект «Редкие растения Башкортостана»</w:t>
      </w:r>
    </w:p>
    <w:p w:rsidR="00C4600D" w:rsidRPr="00A10824" w:rsidRDefault="009129C5" w:rsidP="00C4600D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>Раздел 3. Практическая зоология (7 часов)</w:t>
      </w:r>
      <w:r w:rsidR="00C4600D" w:rsidRPr="00A10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Знакомство с системой живой природы, царствами живых организмов. Отличительные признаки животных разных царств и систематических групп.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Практические и лабораторные работы: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Работа по определению животных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Составление пищевых цепочек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Определение экологической группы животных по внешнему виду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Фенологические наблюдения «Зима в жизни растений и животных»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деятельность: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Мини – исследование «Птицы на кормушке»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Проект «Красная книга животных Башкортостана»</w:t>
      </w:r>
    </w:p>
    <w:p w:rsidR="00C4600D" w:rsidRPr="00A10824" w:rsidRDefault="00C4600D" w:rsidP="00C4600D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proofErr w:type="spellStart"/>
      <w:r w:rsidRPr="00A10824">
        <w:rPr>
          <w:rFonts w:ascii="Times New Roman" w:hAnsi="Times New Roman" w:cs="Times New Roman"/>
          <w:b/>
          <w:sz w:val="24"/>
          <w:szCs w:val="24"/>
        </w:rPr>
        <w:t>Биопрактикум</w:t>
      </w:r>
      <w:proofErr w:type="spellEnd"/>
      <w:r w:rsidRPr="00A10824">
        <w:rPr>
          <w:rFonts w:ascii="Times New Roman" w:hAnsi="Times New Roman" w:cs="Times New Roman"/>
          <w:b/>
          <w:sz w:val="24"/>
          <w:szCs w:val="24"/>
        </w:rPr>
        <w:t xml:space="preserve"> (6 часов)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082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 xml:space="preserve">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интернет- ресурсы).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C4600D" w:rsidRPr="00A10824" w:rsidRDefault="00C4600D" w:rsidP="00C4600D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>Практические и лабораторные работы: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Работа с информацией (посещение библиотеки)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Оформление доклада и презентации по определенной теме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деятельность: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Модуль «Физиология растений»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Движение растений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Влияние стимуляторов роста на рост и развитие растений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Прорастание семян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Влияние прищипки на рост корня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Модуль «Экологический практикум»</w:t>
      </w:r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 xml:space="preserve">Определение степени загрязнения воздуха методом 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биоиндикации</w:t>
      </w:r>
      <w:proofErr w:type="spellEnd"/>
    </w:p>
    <w:p w:rsidR="00C4600D" w:rsidRPr="00A10824" w:rsidRDefault="00C4600D" w:rsidP="00C4600D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10824">
        <w:rPr>
          <w:rFonts w:ascii="Times New Roman" w:hAnsi="Times New Roman" w:cs="Times New Roman"/>
          <w:sz w:val="24"/>
          <w:szCs w:val="24"/>
        </w:rPr>
        <w:tab/>
        <w:t>Определение запыленности воздуха в помещениях</w:t>
      </w:r>
    </w:p>
    <w:p w:rsidR="009129C5" w:rsidRPr="00A10824" w:rsidRDefault="009129C5" w:rsidP="009129C5">
      <w:pPr>
        <w:rPr>
          <w:rFonts w:ascii="Times New Roman" w:hAnsi="Times New Roman" w:cs="Times New Roman"/>
          <w:sz w:val="24"/>
          <w:szCs w:val="24"/>
        </w:rPr>
      </w:pPr>
    </w:p>
    <w:p w:rsidR="00C4600D" w:rsidRPr="00A10824" w:rsidRDefault="00C4600D" w:rsidP="009129C5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513"/>
        <w:gridCol w:w="1978"/>
      </w:tblGrid>
      <w:tr w:rsidR="00C4600D" w:rsidRPr="00A10824" w:rsidTr="00067EC0">
        <w:tc>
          <w:tcPr>
            <w:tcW w:w="704" w:type="dxa"/>
          </w:tcPr>
          <w:p w:rsidR="00C4600D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978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4600D" w:rsidRPr="00A10824" w:rsidTr="00067EC0">
        <w:tc>
          <w:tcPr>
            <w:tcW w:w="704" w:type="dxa"/>
          </w:tcPr>
          <w:p w:rsidR="00C4600D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978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600D" w:rsidRPr="00A10824" w:rsidTr="00067EC0">
        <w:tc>
          <w:tcPr>
            <w:tcW w:w="704" w:type="dxa"/>
          </w:tcPr>
          <w:p w:rsidR="00C4600D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Левенгука </w:t>
            </w:r>
          </w:p>
        </w:tc>
        <w:tc>
          <w:tcPr>
            <w:tcW w:w="1978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00D" w:rsidRPr="00A10824" w:rsidTr="00067EC0">
        <w:tc>
          <w:tcPr>
            <w:tcW w:w="704" w:type="dxa"/>
          </w:tcPr>
          <w:p w:rsidR="00C4600D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ботаника </w:t>
            </w:r>
          </w:p>
        </w:tc>
        <w:tc>
          <w:tcPr>
            <w:tcW w:w="1978" w:type="dxa"/>
          </w:tcPr>
          <w:p w:rsidR="00C4600D" w:rsidRPr="00A10824" w:rsidRDefault="00BF054C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4600D" w:rsidRPr="00A10824" w:rsidTr="00067EC0">
        <w:tc>
          <w:tcPr>
            <w:tcW w:w="704" w:type="dxa"/>
          </w:tcPr>
          <w:p w:rsidR="00C4600D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зоология </w:t>
            </w:r>
          </w:p>
        </w:tc>
        <w:tc>
          <w:tcPr>
            <w:tcW w:w="1978" w:type="dxa"/>
          </w:tcPr>
          <w:p w:rsidR="00C4600D" w:rsidRPr="00A10824" w:rsidRDefault="00BF054C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4600D" w:rsidRPr="00A10824" w:rsidTr="00067EC0">
        <w:tc>
          <w:tcPr>
            <w:tcW w:w="704" w:type="dxa"/>
          </w:tcPr>
          <w:p w:rsidR="00C4600D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C4600D" w:rsidRPr="00A10824" w:rsidRDefault="00C4600D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Биопрактикум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:rsidR="00C4600D" w:rsidRPr="00A10824" w:rsidRDefault="00BF054C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7EC0" w:rsidRPr="00A10824" w:rsidTr="00067EC0">
        <w:tc>
          <w:tcPr>
            <w:tcW w:w="8217" w:type="dxa"/>
            <w:gridSpan w:val="2"/>
          </w:tcPr>
          <w:p w:rsidR="00067EC0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78" w:type="dxa"/>
          </w:tcPr>
          <w:p w:rsidR="00067EC0" w:rsidRPr="00A10824" w:rsidRDefault="00067EC0" w:rsidP="00C46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067EC0" w:rsidRPr="00A10824" w:rsidRDefault="00067EC0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br w:type="page"/>
      </w:r>
    </w:p>
    <w:p w:rsidR="009129C5" w:rsidRPr="00A10824" w:rsidRDefault="00067EC0" w:rsidP="00067EC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10824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TableNormal"/>
        <w:tblW w:w="9994" w:type="dxa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709"/>
        <w:gridCol w:w="3544"/>
        <w:gridCol w:w="4839"/>
      </w:tblGrid>
      <w:tr w:rsidR="00C71AF5" w:rsidRPr="00C71AF5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C71AF5" w:rsidRPr="00C71AF5" w:rsidTr="00E92B24">
        <w:trPr>
          <w:trHeight w:val="320"/>
        </w:trPr>
        <w:tc>
          <w:tcPr>
            <w:tcW w:w="9994" w:type="dxa"/>
            <w:gridSpan w:val="4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</w:t>
            </w:r>
            <w:r w:rsidRPr="00C71AF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71AF5" w:rsidRPr="00C71AF5" w:rsidTr="00A10824">
        <w:trPr>
          <w:trHeight w:val="64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  <w:r w:rsidRPr="00C71AF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 w:rsidRPr="00C71AF5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71AF5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ТБ</w:t>
            </w:r>
            <w:r w:rsidRPr="00C71AF5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C71AF5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проведении</w:t>
            </w:r>
          </w:p>
          <w:p w:rsidR="00C71AF5" w:rsidRPr="00C71AF5" w:rsidRDefault="00C71AF5" w:rsidP="00C71AF5">
            <w:pPr>
              <w:spacing w:before="2" w:line="313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лабораторных</w:t>
            </w:r>
            <w:proofErr w:type="spellEnd"/>
            <w:proofErr w:type="gramEnd"/>
            <w:r w:rsidRPr="00C71A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spellEnd"/>
          </w:p>
        </w:tc>
      </w:tr>
      <w:tr w:rsidR="00C71AF5" w:rsidRPr="00C71AF5" w:rsidTr="00E92B24">
        <w:trPr>
          <w:trHeight w:val="323"/>
        </w:trPr>
        <w:tc>
          <w:tcPr>
            <w:tcW w:w="9994" w:type="dxa"/>
            <w:gridSpan w:val="4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Лаборатория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Левенгука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</w:t>
            </w:r>
            <w:r w:rsidRPr="00C71AF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71AF5" w:rsidRPr="00C71AF5" w:rsidTr="00A10824">
        <w:trPr>
          <w:trHeight w:val="64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A10824" w:rsidP="00A10824">
            <w:pPr>
              <w:tabs>
                <w:tab w:val="left" w:pos="1684"/>
                <w:tab w:val="left" w:pos="2567"/>
                <w:tab w:val="left" w:pos="4071"/>
              </w:tabs>
              <w:spacing w:line="308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Приборы для научных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лабораторное</w:t>
            </w:r>
            <w:r w:rsidR="00C71AF5" w:rsidRPr="00C71AF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«Изучение приборов для научных исследований лабораторного оборудования»</w:t>
            </w:r>
          </w:p>
        </w:tc>
      </w:tr>
      <w:tr w:rsidR="00C71AF5" w:rsidRPr="00C71AF5" w:rsidTr="00A10824">
        <w:trPr>
          <w:trHeight w:val="320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71A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устройством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микроскопа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9" w:type="dxa"/>
            <w:shd w:val="clear" w:color="auto" w:fill="F5F5F5"/>
          </w:tcPr>
          <w:p w:rsidR="00C71AF5" w:rsidRPr="00A10824" w:rsidRDefault="00C71AF5" w:rsidP="00C71AF5">
            <w:pPr>
              <w:spacing w:line="300" w:lineRule="exact"/>
              <w:ind w:lef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«Изучение устройства увеличительных приборов»</w:t>
            </w:r>
          </w:p>
        </w:tc>
      </w:tr>
      <w:tr w:rsidR="00C71AF5" w:rsidRPr="00C71AF5" w:rsidTr="00A10824">
        <w:trPr>
          <w:trHeight w:val="64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A10824" w:rsidP="00A10824">
            <w:pPr>
              <w:tabs>
                <w:tab w:val="left" w:pos="1664"/>
                <w:tab w:val="left" w:pos="4118"/>
                <w:tab w:val="left" w:pos="5638"/>
              </w:tabs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Техника биологического рисунка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приготовление</w:t>
            </w:r>
            <w:r w:rsidR="00C71AF5" w:rsidRPr="00C71AF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микропрепаратов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Лабораторный практикум ««Приготовление и рассматривание микропрепаратов.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Зарисовка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биологических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1AF5" w:rsidRPr="00C71AF5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Мини-исследование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Микромир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Рассматривание клеток организмов на готовых микропрепаратах с использованием цифрового микроскопа»</w:t>
            </w:r>
          </w:p>
        </w:tc>
      </w:tr>
      <w:tr w:rsidR="00C71AF5" w:rsidRPr="00C71AF5" w:rsidTr="00E92B24">
        <w:trPr>
          <w:trHeight w:val="320"/>
        </w:trPr>
        <w:tc>
          <w:tcPr>
            <w:tcW w:w="9994" w:type="dxa"/>
            <w:gridSpan w:val="4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ботаника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(16</w:t>
            </w:r>
            <w:r w:rsidRPr="00C71A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71AF5" w:rsidRPr="00C71AF5" w:rsidTr="00A10824">
        <w:trPr>
          <w:trHeight w:val="643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A10824">
            <w:pPr>
              <w:spacing w:line="309" w:lineRule="exact"/>
              <w:ind w:left="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Фенологические</w:t>
            </w:r>
            <w:r w:rsidRPr="00C71AF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наблюдения</w:t>
            </w:r>
            <w:r w:rsidRPr="00C71AF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«Осень</w:t>
            </w:r>
            <w:r w:rsidRPr="00C71AF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71AF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  <w:r w:rsidR="00A108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растений»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</w:p>
        </w:tc>
      </w:tr>
      <w:tr w:rsidR="00C71AF5" w:rsidRPr="00C71AF5" w:rsidTr="00A10824">
        <w:trPr>
          <w:trHeight w:val="64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A10824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 w:rsidRPr="00C71AF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сбора,</w:t>
            </w:r>
            <w:r w:rsidRPr="00C71AF5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высушивания</w:t>
            </w:r>
            <w:r w:rsidRPr="00C71AF5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71AF5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монтировки</w:t>
            </w:r>
            <w:r w:rsidR="00A108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гербария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«Техника сбора, высушивания и монтировки гербария»</w:t>
            </w:r>
          </w:p>
        </w:tc>
      </w:tr>
      <w:tr w:rsidR="00C71AF5" w:rsidRPr="00C71AF5" w:rsidTr="00A10824">
        <w:trPr>
          <w:trHeight w:val="643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A10824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 w:rsidRPr="00C71AF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сбора,</w:t>
            </w:r>
            <w:r w:rsidRPr="00C71AF5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высушивания</w:t>
            </w:r>
            <w:r w:rsidRPr="00C71AF5">
              <w:rPr>
                <w:rFonts w:ascii="Times New Roman" w:eastAsia="Times New Roman" w:hAnsi="Times New Roman" w:cs="Times New Roman"/>
                <w:spacing w:val="103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71AF5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монтировки</w:t>
            </w:r>
            <w:r w:rsidR="00A108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гербария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«Техника сбора, высушивания и монтировки гербария»</w:t>
            </w:r>
          </w:p>
        </w:tc>
      </w:tr>
      <w:tr w:rsidR="00C71AF5" w:rsidRPr="00C71AF5" w:rsidTr="00A10824">
        <w:trPr>
          <w:trHeight w:val="64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12,13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Определяем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71A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классифицируем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before="2" w:line="31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«Определение растений по гербарным образцам».</w:t>
            </w:r>
          </w:p>
        </w:tc>
      </w:tr>
      <w:tr w:rsidR="00C71AF5" w:rsidRPr="00C71AF5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Морфологическое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«Морфологическое описание растений (работа с информационными карточками).</w:t>
            </w:r>
          </w:p>
        </w:tc>
      </w:tr>
      <w:tr w:rsidR="00C71AF5" w:rsidRPr="00C71AF5" w:rsidTr="00A10824">
        <w:trPr>
          <w:trHeight w:val="643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A10824" w:rsidP="00A10824">
            <w:pPr>
              <w:tabs>
                <w:tab w:val="left" w:pos="2051"/>
                <w:tab w:val="left" w:pos="3503"/>
                <w:tab w:val="left" w:pos="4002"/>
              </w:tabs>
              <w:spacing w:line="308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растений в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безлиственном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состоянии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«Определение растений в безлиственном состоянии».</w:t>
            </w:r>
          </w:p>
        </w:tc>
      </w:tr>
      <w:tr w:rsidR="00C71AF5" w:rsidRPr="00C71AF5" w:rsidTr="00A10824">
        <w:trPr>
          <w:trHeight w:val="980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18,19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A10824" w:rsidP="00C71AF5">
            <w:pPr>
              <w:tabs>
                <w:tab w:val="left" w:pos="1495"/>
                <w:tab w:val="left" w:pos="2786"/>
                <w:tab w:val="left" w:pos="4193"/>
              </w:tabs>
              <w:ind w:left="117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каталога «Видовое </w:t>
            </w:r>
            <w:r w:rsidR="00C71AF5" w:rsidRPr="00C71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разнообразие</w:t>
            </w:r>
            <w:r w:rsidR="00C71AF5" w:rsidRPr="00C71AF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растений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пришкольной</w:t>
            </w:r>
            <w:r w:rsidR="00C71AF5" w:rsidRPr="00C71A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C71AF5"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территории»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9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71AF5" w:rsidRPr="00C71AF5" w:rsidTr="00A10824">
        <w:trPr>
          <w:trHeight w:val="320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Редкие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Башкортостана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71AF5" w:rsidRPr="00C71AF5" w:rsidTr="00E92B24">
        <w:trPr>
          <w:trHeight w:val="324"/>
        </w:trPr>
        <w:tc>
          <w:tcPr>
            <w:tcW w:w="9994" w:type="dxa"/>
            <w:gridSpan w:val="4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зоология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(7</w:t>
            </w:r>
            <w:r w:rsidRPr="00C71AF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71AF5" w:rsidRPr="00C71AF5" w:rsidTr="00A10824">
        <w:trPr>
          <w:trHeight w:val="320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животного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  <w:proofErr w:type="spellEnd"/>
          </w:p>
        </w:tc>
      </w:tr>
      <w:tr w:rsidR="00C71AF5" w:rsidRPr="00C71AF5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Определяем</w:t>
            </w:r>
            <w:proofErr w:type="spellEnd"/>
            <w:r w:rsidRPr="00C71AF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71A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классифицируем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5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по определению животных</w:t>
            </w:r>
          </w:p>
        </w:tc>
      </w:tr>
      <w:tr w:rsidR="00C71AF5" w:rsidRPr="00C71AF5" w:rsidTr="00A10824">
        <w:trPr>
          <w:trHeight w:val="319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Определяем</w:t>
            </w:r>
            <w:r w:rsidRPr="00C71AF5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животных</w:t>
            </w:r>
            <w:r w:rsidRPr="00C71AF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C71AF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следам</w:t>
            </w:r>
            <w:r w:rsidRPr="00C71A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71AF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контуру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0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«Определение животных по следам и контуру»</w:t>
            </w:r>
          </w:p>
        </w:tc>
      </w:tr>
      <w:tr w:rsidR="00C71AF5" w:rsidRPr="00C71AF5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C71AF5" w:rsidRPr="00C71AF5" w:rsidRDefault="00C71AF5" w:rsidP="00C71A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shd w:val="clear" w:color="auto" w:fill="F5F5F5"/>
          </w:tcPr>
          <w:p w:rsidR="00C71AF5" w:rsidRPr="00C71AF5" w:rsidRDefault="00C71AF5" w:rsidP="00C71AF5">
            <w:pPr>
              <w:tabs>
                <w:tab w:val="left" w:pos="2457"/>
                <w:tab w:val="left" w:pos="4908"/>
              </w:tabs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экологической </w:t>
            </w:r>
            <w:r w:rsidRPr="00C71A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A108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животных по внешнему </w:t>
            </w:r>
            <w:r w:rsidRPr="00A108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виду</w:t>
            </w:r>
          </w:p>
        </w:tc>
        <w:tc>
          <w:tcPr>
            <w:tcW w:w="4839" w:type="dxa"/>
            <w:shd w:val="clear" w:color="auto" w:fill="F5F5F5"/>
          </w:tcPr>
          <w:p w:rsidR="00C71AF5" w:rsidRPr="00C71AF5" w:rsidRDefault="00C71AF5" w:rsidP="00C71AF5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Лабораторный практикум «Определение экологической группы животных по </w:t>
            </w: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внешнему виду».</w:t>
            </w:r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spacing w:line="308" w:lineRule="exact"/>
              <w:rPr>
                <w:sz w:val="24"/>
              </w:rPr>
            </w:pPr>
            <w:r w:rsidRPr="00A10824">
              <w:rPr>
                <w:sz w:val="24"/>
              </w:rPr>
              <w:t>26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орнитология.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Миниисследование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«Птицы на кормушке» </w:t>
            </w:r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 группах: исследование «Птицы на кормушке». Составление пищевых цепочек</w:t>
            </w:r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spacing w:line="300" w:lineRule="exact"/>
              <w:rPr>
                <w:sz w:val="24"/>
              </w:rPr>
            </w:pPr>
            <w:r w:rsidRPr="00A10824">
              <w:rPr>
                <w:sz w:val="24"/>
              </w:rPr>
              <w:t>27</w:t>
            </w:r>
          </w:p>
        </w:tc>
        <w:tc>
          <w:tcPr>
            <w:tcW w:w="3544" w:type="dxa"/>
            <w:shd w:val="clear" w:color="auto" w:fill="F5F5F5"/>
          </w:tcPr>
          <w:p w:rsidR="00A10824" w:rsidRPr="00BF054C" w:rsidRDefault="00A10824" w:rsidP="00BF05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05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«Красная книга </w:t>
            </w:r>
            <w:r w:rsidR="00BF05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Пензенской области</w:t>
            </w:r>
            <w:r w:rsidRPr="00BF05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» </w:t>
            </w:r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деятельность</w:t>
            </w:r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rPr>
                <w:sz w:val="24"/>
              </w:rPr>
            </w:pPr>
            <w:r w:rsidRPr="00A10824">
              <w:rPr>
                <w:sz w:val="24"/>
              </w:rPr>
              <w:t>28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tabs>
                <w:tab w:val="left" w:pos="2457"/>
                <w:tab w:val="left" w:pos="4908"/>
              </w:tabs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Фенологические наблюдения «Зима в жизни растений и животных»</w:t>
            </w:r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«Фенологические наблюдения «Зима в жизни растений и животных»</w:t>
            </w:r>
          </w:p>
        </w:tc>
      </w:tr>
      <w:tr w:rsidR="00C71AF5" w:rsidRPr="00A10824" w:rsidTr="00CF7678">
        <w:trPr>
          <w:trHeight w:val="324"/>
        </w:trPr>
        <w:tc>
          <w:tcPr>
            <w:tcW w:w="9994" w:type="dxa"/>
            <w:gridSpan w:val="4"/>
            <w:shd w:val="clear" w:color="auto" w:fill="F5F5F5"/>
          </w:tcPr>
          <w:p w:rsidR="00C71AF5" w:rsidRPr="00A10824" w:rsidRDefault="00C71AF5" w:rsidP="00BF054C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Биопрактикум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F05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spacing w:line="308" w:lineRule="exact"/>
              <w:rPr>
                <w:sz w:val="24"/>
              </w:rPr>
            </w:pPr>
            <w:r w:rsidRPr="00A10824">
              <w:rPr>
                <w:sz w:val="24"/>
              </w:rPr>
              <w:t>29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tabs>
                <w:tab w:val="left" w:pos="2457"/>
                <w:tab w:val="left" w:pos="4908"/>
              </w:tabs>
              <w:spacing w:line="30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выбрать тему для исследования. Постановка целей и задач.</w:t>
            </w:r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0824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proofErr w:type="spellStart"/>
            <w:r w:rsidRPr="00A10824">
              <w:rPr>
                <w:sz w:val="24"/>
                <w:szCs w:val="24"/>
              </w:rPr>
              <w:t>Как</w:t>
            </w:r>
            <w:proofErr w:type="spellEnd"/>
            <w:r w:rsidRPr="00A10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sz w:val="24"/>
                <w:szCs w:val="24"/>
              </w:rPr>
              <w:t>оформить</w:t>
            </w:r>
            <w:proofErr w:type="spellEnd"/>
            <w:r w:rsidRPr="00A1082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sz w:val="24"/>
                <w:szCs w:val="24"/>
              </w:rPr>
              <w:t>результаты</w:t>
            </w:r>
            <w:proofErr w:type="spellEnd"/>
            <w:r w:rsidRPr="00A10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Теоретическое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0824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10824">
              <w:rPr>
                <w:sz w:val="24"/>
                <w:szCs w:val="24"/>
              </w:rPr>
              <w:t>Физиология</w:t>
            </w:r>
            <w:proofErr w:type="spellEnd"/>
            <w:r w:rsidRPr="00A108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Исследовательская деятельность</w:t>
            </w:r>
            <w:proofErr w:type="gramStart"/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::</w:t>
            </w:r>
            <w:proofErr w:type="gramEnd"/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 растений. Влияние стимуляторов роста на рост и развитие растений.</w:t>
            </w:r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0824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spellStart"/>
            <w:r w:rsidRPr="00A10824">
              <w:rPr>
                <w:sz w:val="24"/>
                <w:szCs w:val="24"/>
              </w:rPr>
              <w:t>Экологический</w:t>
            </w:r>
            <w:proofErr w:type="spellEnd"/>
            <w:r w:rsidRPr="00A10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Исследовательская деятельность</w:t>
            </w:r>
            <w:proofErr w:type="gramStart"/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: </w:t>
            </w:r>
            <w:proofErr w:type="gramEnd"/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Прорастание семян. Влияние прищипки на рост корня.</w:t>
            </w:r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0824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tabs>
                <w:tab w:val="left" w:pos="2267"/>
                <w:tab w:val="left" w:pos="3934"/>
                <w:tab w:val="left" w:pos="5648"/>
              </w:tabs>
              <w:spacing w:line="237" w:lineRule="auto"/>
              <w:ind w:right="1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Экологический практикум. Подготовка </w:t>
            </w:r>
            <w:r w:rsidRPr="00A10824">
              <w:rPr>
                <w:spacing w:val="-4"/>
                <w:sz w:val="24"/>
                <w:szCs w:val="24"/>
                <w:lang w:val="ru-RU"/>
              </w:rPr>
              <w:t>к</w:t>
            </w:r>
            <w:r w:rsidRPr="00A10824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10824">
              <w:rPr>
                <w:sz w:val="24"/>
                <w:szCs w:val="24"/>
                <w:lang w:val="ru-RU"/>
              </w:rPr>
              <w:t>отчетной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0824">
              <w:rPr>
                <w:sz w:val="24"/>
                <w:szCs w:val="24"/>
                <w:lang w:val="ru-RU"/>
              </w:rPr>
              <w:t>конференции</w:t>
            </w:r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Исследовательская деятельность: Выращивание культуры бактерий и простейших.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фитонцидов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бактерий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824" w:rsidRPr="00A10824" w:rsidTr="00A10824">
        <w:trPr>
          <w:trHeight w:val="324"/>
        </w:trPr>
        <w:tc>
          <w:tcPr>
            <w:tcW w:w="902" w:type="dxa"/>
            <w:shd w:val="clear" w:color="auto" w:fill="F5F5F5"/>
          </w:tcPr>
          <w:p w:rsidR="00A10824" w:rsidRPr="00A10824" w:rsidRDefault="00A10824" w:rsidP="00A1082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shd w:val="clear" w:color="auto" w:fill="F5F5F5"/>
          </w:tcPr>
          <w:p w:rsidR="00A10824" w:rsidRPr="00A10824" w:rsidRDefault="00A10824" w:rsidP="00A108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0824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3544" w:type="dxa"/>
            <w:shd w:val="clear" w:color="auto" w:fill="F5F5F5"/>
          </w:tcPr>
          <w:p w:rsidR="00A10824" w:rsidRPr="00A10824" w:rsidRDefault="00A10824" w:rsidP="00A10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10824">
              <w:rPr>
                <w:sz w:val="24"/>
                <w:szCs w:val="24"/>
              </w:rPr>
              <w:t>Отчетная</w:t>
            </w:r>
            <w:proofErr w:type="spellEnd"/>
            <w:r w:rsidRPr="00A1082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sz w:val="24"/>
                <w:szCs w:val="24"/>
              </w:rPr>
              <w:t>конференция</w:t>
            </w:r>
            <w:proofErr w:type="spellEnd"/>
          </w:p>
        </w:tc>
        <w:tc>
          <w:tcPr>
            <w:tcW w:w="4839" w:type="dxa"/>
            <w:shd w:val="clear" w:color="auto" w:fill="F5F5F5"/>
          </w:tcPr>
          <w:p w:rsidR="00A10824" w:rsidRPr="00A10824" w:rsidRDefault="00A10824" w:rsidP="00A10824">
            <w:pPr>
              <w:spacing w:line="304" w:lineRule="exact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</w:tr>
      <w:tr w:rsidR="00A10824" w:rsidRPr="00A10824" w:rsidTr="0087628A">
        <w:trPr>
          <w:trHeight w:val="324"/>
        </w:trPr>
        <w:tc>
          <w:tcPr>
            <w:tcW w:w="9994" w:type="dxa"/>
            <w:gridSpan w:val="4"/>
            <w:shd w:val="clear" w:color="auto" w:fill="F5F5F5"/>
          </w:tcPr>
          <w:p w:rsidR="00A10824" w:rsidRPr="00A10824" w:rsidRDefault="00A10824" w:rsidP="00C71AF5">
            <w:pPr>
              <w:spacing w:line="304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 xml:space="preserve">: 34 </w:t>
            </w:r>
            <w:proofErr w:type="spellStart"/>
            <w:r w:rsidRPr="00A10824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</w:tbl>
    <w:p w:rsidR="00067EC0" w:rsidRPr="00A10824" w:rsidRDefault="00067EC0" w:rsidP="00067E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0824" w:rsidRPr="00A10824" w:rsidRDefault="00A10824" w:rsidP="009129C5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br w:type="page"/>
      </w:r>
    </w:p>
    <w:p w:rsidR="00A10824" w:rsidRPr="00A10824" w:rsidRDefault="00A10824" w:rsidP="00A10824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обеспечение программы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Методика обучения по программе состоит из сочетания лекционного изложения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теоретического материала с наглядным показом иллюстрирующего материала и приемов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решения практических задач. Обучающиеся закрепляют полученные знания путем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самостоятельного выполнения практических работ. Для развития творческого мышления и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навыков аналитической деятельности педагог проводит занятия по презентации творческих и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практических работ, мозговые штурмы, интеллектуальные игры.</w:t>
      </w:r>
    </w:p>
    <w:p w:rsidR="00A10824" w:rsidRPr="00A10824" w:rsidRDefault="00A10824" w:rsidP="00A10824">
      <w:pPr>
        <w:rPr>
          <w:rFonts w:ascii="Times New Roman" w:hAnsi="Times New Roman" w:cs="Times New Roman"/>
          <w:b/>
          <w:sz w:val="24"/>
          <w:szCs w:val="24"/>
        </w:rPr>
      </w:pPr>
      <w:r w:rsidRPr="00A1082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Организационные условия, позволяющие реализовать содержание дополнительной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образовательной программы «Практическая биология» предполагают наличие оборудования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центра «Точка роста»: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цифровая лаборатория по биологии;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помещения, укомплектованного стандартным учебным оборудованием и мебелью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(доска, парты, стулья, шкафы, 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электрообеспечение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>, раковина с холодной водопроводной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водой);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микроскоп цифровой;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комплект посуды и оборудования для ученических опытов;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комплект гербариев демонстрационный;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комплект коллекции демонстрационный (по разным темам);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мультимедийного оборудования (компьютер, ноутбук, проектор, флэш- карты, экран,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средства телекоммуникации (локальные школьные сети, выход в интернет).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Дидактическое обеспечение предполагает наличие текстов 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 xml:space="preserve"> заданий,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тематических тестов по каждому разделу темы, инструкций для выполнения практических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работ.</w:t>
      </w:r>
    </w:p>
    <w:p w:rsid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lastRenderedPageBreak/>
        <w:t>Литература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1. Дольник В.Р. Вышли мы все из природы. Беседы о поведении человека в компании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птиц, зверей и детей. — М.: БШКАРКЕ88, 1996.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3. Лесные травянистые растения. Биология и охрана: справочник. - М.: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10824">
        <w:rPr>
          <w:rFonts w:ascii="Times New Roman" w:hAnsi="Times New Roman" w:cs="Times New Roman"/>
          <w:sz w:val="24"/>
          <w:szCs w:val="24"/>
        </w:rPr>
        <w:t>Агропромиздат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>, 1988.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4. Петров В.В. Растительный мир нашей Родины: кн. для учителя. -2-е изд., доп.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— М.: Просвещение, 1991.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Самкова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 xml:space="preserve"> В.А. Мы изучаем лес. Задания для учащихся 3— 5 классов //Биология в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школе. - 2003. - № 7; 2004. - № 1, 3, 5, 7.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6. Чернова Н.М. Лабораторный практикум по экологии. — М.: Просвещение, 1986.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1. http://www.sci.aha.ru/ATL/ra21c.htm — биологическое разнообразие России.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2. http://www.wwf.ru — Всемирный фонд дикой природы (WWF).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3. http://edu.seu.ru/metodiques/samkova.htm — интернет-сайт «Общественные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ресурсы образования»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4. http://www.ecosystema.ru — экологическое образование детей и изучение</w:t>
      </w:r>
    </w:p>
    <w:p w:rsidR="00067EC0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природы России.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1. Ь11р://^^^.5С1.аЬа.ги/АТЬ/га21с</w:t>
      </w:r>
      <w:proofErr w:type="gramStart"/>
      <w:r w:rsidRPr="00A10824">
        <w:rPr>
          <w:rFonts w:ascii="Times New Roman" w:hAnsi="Times New Roman" w:cs="Times New Roman"/>
          <w:sz w:val="24"/>
          <w:szCs w:val="24"/>
        </w:rPr>
        <w:t>.Ь</w:t>
      </w:r>
      <w:proofErr w:type="gramEnd"/>
      <w:r w:rsidRPr="00A10824">
        <w:rPr>
          <w:rFonts w:ascii="Times New Roman" w:hAnsi="Times New Roman" w:cs="Times New Roman"/>
          <w:sz w:val="24"/>
          <w:szCs w:val="24"/>
        </w:rPr>
        <w:t>1т — биологическое разнообразие России.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2. И11р://шшш.шшкги — Всемирный фонд дикой природы (МЖР).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3. Ь11р://еби.5еи.ги/те1об1аие5/5аткоуа.Ь1т — интернет-сайт «Общественные ресурсы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образования» / 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Самкова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 xml:space="preserve"> В.А. Открывая мир. Практические задания для учащихся.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4. Ьнр://ммм.кип2т.ги — кружок юных натуралистов зоологического музея МГУ.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5. Ь11р://^^^,есо5У51ета</w:t>
      </w:r>
      <w:proofErr w:type="gramStart"/>
      <w:r w:rsidRPr="00A1082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10824">
        <w:rPr>
          <w:rFonts w:ascii="Times New Roman" w:hAnsi="Times New Roman" w:cs="Times New Roman"/>
          <w:sz w:val="24"/>
          <w:szCs w:val="24"/>
        </w:rPr>
        <w:t>и — экологическое образование детей и изучение природы России.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Информационно-коммуникативные средства обучения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1. Компьютер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2. Мультимедийный проектор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Техническое оснащение (оборудование):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1. Микроскопы;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2. Цифровая лаборатория «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Releon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>»;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3. Оборудование для опытов и экспериментов.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lastRenderedPageBreak/>
        <w:t>Литература для учителя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1. Дольник В.Р. Вышли мы все из природы. Беседы о поведении человека в компании птиц,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зверей и детей. — М.: LINKA PRESS, 1996.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4. Лесные травянистые растения. Биология и охрана: справочник. - М.: 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Агропромиздат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>, 1988.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5. Петров В.В. Растительный мир нашей Родины: кн. для учителя. -2-е изд., доп. — М.: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Просвещение, 1991.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A10824">
        <w:rPr>
          <w:rFonts w:ascii="Times New Roman" w:hAnsi="Times New Roman" w:cs="Times New Roman"/>
          <w:sz w:val="24"/>
          <w:szCs w:val="24"/>
        </w:rPr>
        <w:t>Самкова</w:t>
      </w:r>
      <w:proofErr w:type="spellEnd"/>
      <w:r w:rsidRPr="00A10824">
        <w:rPr>
          <w:rFonts w:ascii="Times New Roman" w:hAnsi="Times New Roman" w:cs="Times New Roman"/>
          <w:sz w:val="24"/>
          <w:szCs w:val="24"/>
        </w:rPr>
        <w:t xml:space="preserve"> В.А. Мы изучаем лес. Задания для учащихся 3—5 классов //Биология в школе. - 2003.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- № 7; 2004. - № 1, 3, 5, 7.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7. Чернова Н.М. Лабораторный практикум по экологии. — М.: Просвещение, 1986.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1. http://www.sci.aha.ru/ATL/ra21c.htm — биологическое разнообразие России.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2. http://www.wwf.ru — Всемирный фонд дикой природы (WWF).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3. http://edu.seu.ru/metodiques/samkova.htm — интернет-сайт «Общественные ресурсы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образования»</w:t>
      </w:r>
    </w:p>
    <w:p w:rsidR="00A10824" w:rsidRPr="00A10824" w:rsidRDefault="00A10824" w:rsidP="00A10824">
      <w:pPr>
        <w:rPr>
          <w:rFonts w:ascii="Times New Roman" w:hAnsi="Times New Roman" w:cs="Times New Roman"/>
          <w:sz w:val="24"/>
          <w:szCs w:val="24"/>
        </w:rPr>
      </w:pPr>
      <w:r w:rsidRPr="00A10824">
        <w:rPr>
          <w:rFonts w:ascii="Times New Roman" w:hAnsi="Times New Roman" w:cs="Times New Roman"/>
          <w:sz w:val="24"/>
          <w:szCs w:val="24"/>
        </w:rPr>
        <w:t>4. http://www.ecosystema.ru — экологическое образование детей и изучение природы</w:t>
      </w:r>
    </w:p>
    <w:p w:rsidR="00BF054C" w:rsidRDefault="00A10824" w:rsidP="00A10824">
      <w:pPr>
        <w:rPr>
          <w:rFonts w:ascii="Times New Roman" w:hAnsi="Times New Roman" w:cs="Times New Roman"/>
          <w:sz w:val="24"/>
          <w:szCs w:val="24"/>
        </w:rPr>
        <w:sectPr w:rsidR="00BF054C" w:rsidSect="009129C5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 w:rsidRPr="00A10824">
        <w:rPr>
          <w:rFonts w:ascii="Times New Roman" w:hAnsi="Times New Roman" w:cs="Times New Roman"/>
          <w:sz w:val="24"/>
          <w:szCs w:val="24"/>
        </w:rPr>
        <w:t>России.</w:t>
      </w:r>
    </w:p>
    <w:p w:rsidR="00067EC0" w:rsidRDefault="00067EC0" w:rsidP="009129C5"/>
    <w:p w:rsidR="00067EC0" w:rsidRDefault="00067EC0" w:rsidP="009129C5"/>
    <w:p w:rsidR="00067EC0" w:rsidRDefault="00067EC0" w:rsidP="009129C5"/>
    <w:p w:rsidR="00067EC0" w:rsidRDefault="00067EC0" w:rsidP="009129C5"/>
    <w:sectPr w:rsidR="00067EC0" w:rsidSect="009129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F4143"/>
    <w:multiLevelType w:val="hybridMultilevel"/>
    <w:tmpl w:val="BCD27B68"/>
    <w:lvl w:ilvl="0" w:tplc="C936DA0C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D22BC82">
      <w:start w:val="1"/>
      <w:numFmt w:val="decimal"/>
      <w:lvlText w:val="%2."/>
      <w:lvlJc w:val="left"/>
      <w:pPr>
        <w:ind w:left="146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 w:tplc="3CF28D8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3802162A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C2C14BC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B63A7400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8A4AC03E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8B18A2FE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8A94F302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B1"/>
    <w:rsid w:val="00067EC0"/>
    <w:rsid w:val="004843EB"/>
    <w:rsid w:val="00836A66"/>
    <w:rsid w:val="008565EA"/>
    <w:rsid w:val="009129C5"/>
    <w:rsid w:val="009A53B9"/>
    <w:rsid w:val="00A10824"/>
    <w:rsid w:val="00AC1B36"/>
    <w:rsid w:val="00BF054C"/>
    <w:rsid w:val="00C4600D"/>
    <w:rsid w:val="00C703B1"/>
    <w:rsid w:val="00C71AF5"/>
    <w:rsid w:val="00D47A9A"/>
    <w:rsid w:val="00E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71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1AF5"/>
    <w:pPr>
      <w:widowControl w:val="0"/>
      <w:autoSpaceDE w:val="0"/>
      <w:autoSpaceDN w:val="0"/>
      <w:spacing w:after="0" w:line="304" w:lineRule="exact"/>
      <w:ind w:left="117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5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5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0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71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1AF5"/>
    <w:pPr>
      <w:widowControl w:val="0"/>
      <w:autoSpaceDE w:val="0"/>
      <w:autoSpaceDN w:val="0"/>
      <w:spacing w:after="0" w:line="304" w:lineRule="exact"/>
      <w:ind w:left="117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5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8D1BD-9568-4E7F-A21F-036396D0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2527</Words>
  <Characters>14405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Алексей</cp:lastModifiedBy>
  <cp:revision>3</cp:revision>
  <cp:lastPrinted>2021-09-06T03:44:00Z</cp:lastPrinted>
  <dcterms:created xsi:type="dcterms:W3CDTF">2021-09-06T03:45:00Z</dcterms:created>
  <dcterms:modified xsi:type="dcterms:W3CDTF">2021-09-06T07:03:00Z</dcterms:modified>
</cp:coreProperties>
</file>