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84" w:rsidRPr="00421B84" w:rsidRDefault="00421B84" w:rsidP="00421B84">
      <w:pPr>
        <w:keepNext/>
        <w:keepLines/>
        <w:pageBreakBefore/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color w:val="FF0000"/>
          <w:sz w:val="28"/>
          <w:szCs w:val="28"/>
        </w:rPr>
      </w:pPr>
      <w:bookmarkStart w:id="0" w:name="_Toc91325732"/>
      <w:bookmarkStart w:id="1" w:name="_GoBack"/>
      <w:r w:rsidRPr="00421B84">
        <w:rPr>
          <w:rFonts w:ascii="Times New Roman" w:eastAsiaTheme="majorEastAsia" w:hAnsi="Times New Roman" w:cs="Times New Roman"/>
          <w:b/>
          <w:color w:val="FF0000"/>
          <w:sz w:val="28"/>
          <w:szCs w:val="28"/>
        </w:rPr>
        <w:t>Примерный Порядок (Положение) о реализации дополнительных общеобразовательных программ</w:t>
      </w:r>
      <w:bookmarkEnd w:id="0"/>
    </w:p>
    <w:bookmarkEnd w:id="1"/>
    <w:p w:rsidR="00421B84" w:rsidRPr="00421B84" w:rsidRDefault="00421B84" w:rsidP="00421B84">
      <w:pPr>
        <w:jc w:val="center"/>
        <w:rPr>
          <w:sz w:val="28"/>
          <w:szCs w:val="28"/>
        </w:rPr>
      </w:pPr>
    </w:p>
    <w:p w:rsidR="00421B84" w:rsidRPr="00421B84" w:rsidRDefault="00421B84" w:rsidP="00421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421B84" w:rsidRPr="00421B84" w:rsidRDefault="00421B84" w:rsidP="00421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 2 им. А.Г. Малышкина </w:t>
      </w:r>
    </w:p>
    <w:p w:rsidR="00421B84" w:rsidRPr="00421B84" w:rsidRDefault="00421B84" w:rsidP="00421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21B84">
        <w:rPr>
          <w:rFonts w:ascii="Times New Roman" w:hAnsi="Times New Roman" w:cs="Times New Roman"/>
          <w:sz w:val="28"/>
          <w:szCs w:val="28"/>
        </w:rPr>
        <w:t>р.п.Мокшан</w:t>
      </w:r>
      <w:proofErr w:type="spellEnd"/>
    </w:p>
    <w:p w:rsidR="00421B84" w:rsidRPr="00421B84" w:rsidRDefault="00421B84" w:rsidP="00421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</w:p>
    <w:p w:rsidR="00421B84" w:rsidRPr="00421B84" w:rsidRDefault="00421B84" w:rsidP="00421B84">
      <w:pPr>
        <w:spacing w:after="0" w:line="240" w:lineRule="auto"/>
        <w:ind w:left="4560" w:hanging="456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3983"/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421B84" w:rsidRPr="00421B84" w:rsidTr="00FB163D">
        <w:tc>
          <w:tcPr>
            <w:tcW w:w="4678" w:type="dxa"/>
          </w:tcPr>
          <w:p w:rsidR="00421B84" w:rsidRPr="00421B84" w:rsidRDefault="00421B84" w:rsidP="00421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B84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421B84" w:rsidRPr="00421B84" w:rsidRDefault="00421B84" w:rsidP="00421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B84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:rsidR="00421B84" w:rsidRPr="00421B84" w:rsidRDefault="00421B84" w:rsidP="00421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B84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421B84" w:rsidRPr="00421B84" w:rsidRDefault="00421B84" w:rsidP="00421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B84">
              <w:rPr>
                <w:rFonts w:ascii="Times New Roman" w:hAnsi="Times New Roman" w:cs="Times New Roman"/>
                <w:sz w:val="28"/>
                <w:szCs w:val="28"/>
              </w:rPr>
              <w:t>от «27» «08» 2021 года № 1</w:t>
            </w:r>
          </w:p>
        </w:tc>
        <w:tc>
          <w:tcPr>
            <w:tcW w:w="4961" w:type="dxa"/>
          </w:tcPr>
          <w:p w:rsidR="00421B84" w:rsidRPr="00421B84" w:rsidRDefault="00421B84" w:rsidP="00421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B84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421B84" w:rsidRPr="00421B84" w:rsidRDefault="00421B84" w:rsidP="00421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B84">
              <w:rPr>
                <w:rFonts w:ascii="Times New Roman" w:hAnsi="Times New Roman" w:cs="Times New Roman"/>
                <w:sz w:val="28"/>
                <w:szCs w:val="28"/>
              </w:rPr>
              <w:t>Директор ________________</w:t>
            </w:r>
          </w:p>
          <w:p w:rsidR="00421B84" w:rsidRPr="00421B84" w:rsidRDefault="00421B84" w:rsidP="00421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B84">
              <w:rPr>
                <w:rFonts w:ascii="Times New Roman" w:hAnsi="Times New Roman" w:cs="Times New Roman"/>
                <w:sz w:val="28"/>
                <w:szCs w:val="28"/>
              </w:rPr>
              <w:t>А.И.Богомазов</w:t>
            </w:r>
            <w:proofErr w:type="spellEnd"/>
            <w:r w:rsidRPr="00421B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1B84" w:rsidRPr="00421B84" w:rsidRDefault="00421B84" w:rsidP="00421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B84">
              <w:rPr>
                <w:rFonts w:ascii="Times New Roman" w:hAnsi="Times New Roman" w:cs="Times New Roman"/>
                <w:sz w:val="28"/>
                <w:szCs w:val="28"/>
              </w:rPr>
              <w:t>Приказ № 23</w:t>
            </w:r>
          </w:p>
          <w:p w:rsidR="00421B84" w:rsidRPr="00421B84" w:rsidRDefault="00421B84" w:rsidP="00421B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B84">
              <w:rPr>
                <w:rFonts w:ascii="Times New Roman" w:hAnsi="Times New Roman" w:cs="Times New Roman"/>
                <w:sz w:val="28"/>
                <w:szCs w:val="28"/>
              </w:rPr>
              <w:t xml:space="preserve">от «_30__» «_08__»2021___ года __ </w:t>
            </w:r>
          </w:p>
        </w:tc>
      </w:tr>
    </w:tbl>
    <w:p w:rsidR="00421B84" w:rsidRPr="00421B84" w:rsidRDefault="00421B84" w:rsidP="00421B84">
      <w:pPr>
        <w:jc w:val="center"/>
        <w:rPr>
          <w:b/>
          <w:sz w:val="28"/>
          <w:szCs w:val="28"/>
        </w:rPr>
      </w:pPr>
    </w:p>
    <w:p w:rsidR="00421B84" w:rsidRPr="00421B84" w:rsidRDefault="00421B84" w:rsidP="00421B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B84" w:rsidRPr="00421B84" w:rsidRDefault="00421B84" w:rsidP="00421B8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B8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21B84" w:rsidRPr="00421B84" w:rsidRDefault="00421B84" w:rsidP="00421B8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B84">
        <w:rPr>
          <w:rFonts w:ascii="Times New Roman" w:hAnsi="Times New Roman" w:cs="Times New Roman"/>
          <w:b/>
          <w:sz w:val="28"/>
          <w:szCs w:val="28"/>
        </w:rPr>
        <w:t>реализации дополнительных общеобразовательных программ</w:t>
      </w:r>
    </w:p>
    <w:p w:rsidR="00421B84" w:rsidRPr="00421B84" w:rsidRDefault="00421B84" w:rsidP="00421B84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B84" w:rsidRPr="00421B84" w:rsidRDefault="00421B84" w:rsidP="00421B84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21B8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21B84">
        <w:rPr>
          <w:rFonts w:ascii="Times New Roman" w:hAnsi="Times New Roman" w:cs="Times New Roman"/>
          <w:b/>
          <w:sz w:val="28"/>
          <w:szCs w:val="28"/>
        </w:rPr>
        <w:t>. Общие положения.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1.1. Настоящий Порядок (далее - полное наименование образовательной организации по Уставу) (далее - Учреждение) разработан в соответствии с</w:t>
      </w:r>
    </w:p>
    <w:p w:rsidR="00421B84" w:rsidRPr="00421B84" w:rsidRDefault="00421B84" w:rsidP="00421B84">
      <w:pPr>
        <w:numPr>
          <w:ilvl w:val="0"/>
          <w:numId w:val="7"/>
        </w:num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29.12.2012 № 273-ФЗ «Об образовании в Российской Федерации», </w:t>
      </w:r>
    </w:p>
    <w:p w:rsidR="00421B84" w:rsidRPr="00421B84" w:rsidRDefault="00421B84" w:rsidP="00421B84">
      <w:pPr>
        <w:numPr>
          <w:ilvl w:val="0"/>
          <w:numId w:val="7"/>
        </w:num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РФ от 9.11 2018г. №196; </w:t>
      </w:r>
    </w:p>
    <w:p w:rsidR="00421B84" w:rsidRPr="00421B84" w:rsidRDefault="00421B84" w:rsidP="00421B84">
      <w:pPr>
        <w:numPr>
          <w:ilvl w:val="0"/>
          <w:numId w:val="7"/>
        </w:num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EB3D9F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Письмом Минобразования РФ от 18.11.2015 № 09-3242 «О направлении методических рекомендаций по проектированию дополнительных общеразвивающих программ»;</w:t>
      </w:r>
    </w:p>
    <w:p w:rsidR="00421B84" w:rsidRPr="00421B84" w:rsidRDefault="00421B84" w:rsidP="00421B84">
      <w:pPr>
        <w:numPr>
          <w:ilvl w:val="0"/>
          <w:numId w:val="7"/>
        </w:num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Порядком организации и осуществления образовательной деятельности при сетевой форме реализации образовательных программ, утвержденный Приказом Министерства науки и высшего образования РФ и Министерства просвещения РФ от 5 августа 2020 г. № 882/391; </w:t>
      </w:r>
      <w:r w:rsidRPr="00421B84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 </w:t>
      </w:r>
    </w:p>
    <w:p w:rsidR="00421B84" w:rsidRPr="00421B84" w:rsidRDefault="00421B84" w:rsidP="00421B84">
      <w:pPr>
        <w:numPr>
          <w:ilvl w:val="0"/>
          <w:numId w:val="7"/>
        </w:num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EB3D9F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Письмом </w:t>
      </w:r>
      <w:proofErr w:type="spellStart"/>
      <w:r w:rsidRPr="00421B8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Минобрнауки</w:t>
      </w:r>
      <w:proofErr w:type="spellEnd"/>
      <w:r w:rsidRPr="00421B8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РФ от 29.03.2016 № ВК-641/09 «Методические рекомендации по реализации адаптированных </w:t>
      </w:r>
      <w:r w:rsidRPr="00421B8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дополнительных общеобразовательных программ, способствующих социально-психологической реабилитации, профессиональному самоуправлению детей с ОВЗ, включая детей-инвалидов, с учетом их особых образовательных потребностей»;</w:t>
      </w:r>
    </w:p>
    <w:p w:rsidR="00421B84" w:rsidRPr="00421B84" w:rsidRDefault="00421B84" w:rsidP="00421B84">
      <w:pPr>
        <w:numPr>
          <w:ilvl w:val="0"/>
          <w:numId w:val="7"/>
        </w:num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Приказом </w:t>
      </w:r>
      <w:proofErr w:type="spellStart"/>
      <w:r w:rsidRPr="00421B84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Минобрнауки</w:t>
      </w:r>
      <w:proofErr w:type="spellEnd"/>
      <w:r w:rsidRPr="00421B84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РФ № 816 от 23.08.2017 «Об утверждении порядка применения организациями электронного обучения и дистанционных образовательных технологий при реализации образовательных программ»;</w:t>
      </w:r>
    </w:p>
    <w:p w:rsidR="00421B84" w:rsidRPr="00421B84" w:rsidRDefault="00421B84" w:rsidP="00421B84">
      <w:pPr>
        <w:numPr>
          <w:ilvl w:val="0"/>
          <w:numId w:val="7"/>
        </w:num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Уставом Учреждения. </w:t>
      </w:r>
    </w:p>
    <w:p w:rsidR="00421B84" w:rsidRPr="00421B84" w:rsidRDefault="00421B84" w:rsidP="00421B84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Порядок устанавливает требования к структуре и оформлению, а также регламентирует порядок принятия и утверждения дополнительной общеобразовательной программы в Учреждении, в </w:t>
      </w:r>
      <w:proofErr w:type="spellStart"/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адаптированной дополнительной общеобразовательной программы.</w:t>
      </w:r>
    </w:p>
    <w:p w:rsidR="00421B84" w:rsidRPr="00421B84" w:rsidRDefault="00421B84" w:rsidP="00421B84">
      <w:pPr>
        <w:tabs>
          <w:tab w:val="left" w:pos="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Учреждение может реализовывать дополнительные общеобразовательные программы: дополнительные общеразвивающие программы, адаптированные дополнительные общеобразовательные программы (далее - Программы). </w:t>
      </w:r>
    </w:p>
    <w:p w:rsidR="00421B84" w:rsidRPr="00421B84" w:rsidRDefault="00421B84" w:rsidP="00421B84">
      <w:pPr>
        <w:tabs>
          <w:tab w:val="left" w:pos="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1.2.2. Содержание дополнительных общеобразовательных программ и сроки обучения по ним определяются образовательной программой учреждения, разработанной и утвержденной Учреждением. </w:t>
      </w:r>
    </w:p>
    <w:p w:rsidR="00421B84" w:rsidRPr="00421B84" w:rsidRDefault="00421B84" w:rsidP="00421B84">
      <w:pPr>
        <w:tabs>
          <w:tab w:val="left" w:pos="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Основные понятия, используемые в Положении:</w:t>
      </w:r>
    </w:p>
    <w:p w:rsidR="00421B84" w:rsidRPr="00421B84" w:rsidRDefault="00421B84" w:rsidP="00421B8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1.3.1. </w:t>
      </w:r>
      <w:r w:rsidRPr="00421B84">
        <w:rPr>
          <w:rFonts w:ascii="Times New Roman" w:hAnsi="Times New Roman" w:cs="Times New Roman"/>
          <w:i/>
          <w:sz w:val="28"/>
          <w:szCs w:val="28"/>
        </w:rPr>
        <w:t>Программа</w:t>
      </w:r>
      <w:r w:rsidRPr="00421B84">
        <w:rPr>
          <w:rFonts w:ascii="Times New Roman" w:hAnsi="Times New Roman" w:cs="Times New Roman"/>
          <w:sz w:val="28"/>
          <w:szCs w:val="28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Федеральным законом «Об образовании в Российской Федерации»,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1.3.2.</w:t>
      </w:r>
      <w:r w:rsidRPr="00421B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1B84">
        <w:rPr>
          <w:rFonts w:ascii="Times New Roman" w:hAnsi="Times New Roman" w:cs="Times New Roman"/>
          <w:i/>
          <w:sz w:val="28"/>
          <w:szCs w:val="28"/>
        </w:rPr>
        <w:t>Учебный план</w:t>
      </w:r>
      <w:r w:rsidRPr="00421B84">
        <w:rPr>
          <w:rFonts w:ascii="Times New Roman" w:hAnsi="Times New Roman" w:cs="Times New Roman"/>
          <w:sz w:val="28"/>
          <w:szCs w:val="28"/>
        </w:rPr>
        <w:t xml:space="preserve">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деятельности, если иное не установлено законом «Об образовании в Российской Федерации», формы промежуточной аттестации учащихся.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1.3.3. </w:t>
      </w:r>
      <w:r w:rsidRPr="00421B84">
        <w:rPr>
          <w:rFonts w:ascii="Times New Roman" w:hAnsi="Times New Roman" w:cs="Times New Roman"/>
          <w:i/>
          <w:sz w:val="28"/>
          <w:szCs w:val="28"/>
        </w:rPr>
        <w:t>Индивидуальный учебный план</w:t>
      </w:r>
      <w:r w:rsidRPr="00421B84">
        <w:rPr>
          <w:rFonts w:ascii="Times New Roman" w:hAnsi="Times New Roman" w:cs="Times New Roman"/>
          <w:sz w:val="28"/>
          <w:szCs w:val="28"/>
        </w:rPr>
        <w:t xml:space="preserve">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учащегося.</w:t>
      </w:r>
    </w:p>
    <w:p w:rsidR="00421B84" w:rsidRPr="00421B84" w:rsidRDefault="00421B84" w:rsidP="00421B8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1.3.4. </w:t>
      </w:r>
      <w:r w:rsidRPr="00421B84">
        <w:rPr>
          <w:rFonts w:ascii="Times New Roman" w:hAnsi="Times New Roman" w:cs="Times New Roman"/>
          <w:i/>
          <w:sz w:val="28"/>
          <w:szCs w:val="28"/>
        </w:rPr>
        <w:t>Направленность</w:t>
      </w:r>
      <w:r w:rsidRPr="00421B84">
        <w:rPr>
          <w:rFonts w:ascii="Times New Roman" w:hAnsi="Times New Roman" w:cs="Times New Roman"/>
          <w:sz w:val="28"/>
          <w:szCs w:val="28"/>
        </w:rPr>
        <w:t xml:space="preserve"> </w:t>
      </w:r>
      <w:r w:rsidRPr="00421B84">
        <w:rPr>
          <w:rFonts w:ascii="Times New Roman" w:hAnsi="Times New Roman" w:cs="Times New Roman"/>
          <w:i/>
          <w:sz w:val="28"/>
          <w:szCs w:val="28"/>
        </w:rPr>
        <w:t xml:space="preserve">образования </w:t>
      </w:r>
      <w:r w:rsidRPr="00421B84">
        <w:rPr>
          <w:rFonts w:ascii="Times New Roman" w:hAnsi="Times New Roman" w:cs="Times New Roman"/>
          <w:sz w:val="28"/>
          <w:szCs w:val="28"/>
        </w:rPr>
        <w:t xml:space="preserve">- ориентация образовательной программы на конкретные области знания и (или) виды деятельности, </w:t>
      </w:r>
      <w:r w:rsidRPr="00421B84">
        <w:rPr>
          <w:rFonts w:ascii="Times New Roman" w:hAnsi="Times New Roman" w:cs="Times New Roman"/>
          <w:sz w:val="28"/>
          <w:szCs w:val="28"/>
        </w:rPr>
        <w:lastRenderedPageBreak/>
        <w:t>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программы.</w:t>
      </w:r>
    </w:p>
    <w:p w:rsidR="00421B84" w:rsidRPr="00421B84" w:rsidRDefault="00421B84" w:rsidP="00421B8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1.3.5. </w:t>
      </w:r>
      <w:r w:rsidRPr="00421B84">
        <w:rPr>
          <w:rFonts w:ascii="Times New Roman" w:hAnsi="Times New Roman" w:cs="Times New Roman"/>
          <w:i/>
          <w:sz w:val="28"/>
          <w:szCs w:val="28"/>
        </w:rPr>
        <w:t xml:space="preserve">Учащиеся </w:t>
      </w:r>
      <w:r w:rsidRPr="00421B84">
        <w:rPr>
          <w:rFonts w:ascii="Times New Roman" w:hAnsi="Times New Roman" w:cs="Times New Roman"/>
          <w:sz w:val="28"/>
          <w:szCs w:val="28"/>
        </w:rPr>
        <w:t>– лица, осваивающие дополнительные общеобразовательные программы.</w:t>
      </w:r>
    </w:p>
    <w:p w:rsidR="00421B84" w:rsidRPr="00421B84" w:rsidRDefault="00421B84" w:rsidP="00421B8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1.3.6. </w:t>
      </w:r>
      <w:r w:rsidRPr="00421B84">
        <w:rPr>
          <w:rFonts w:ascii="Times New Roman" w:hAnsi="Times New Roman" w:cs="Times New Roman"/>
          <w:i/>
          <w:sz w:val="28"/>
          <w:szCs w:val="28"/>
        </w:rPr>
        <w:t>Образовательная деятельность</w:t>
      </w:r>
      <w:r w:rsidRPr="00421B84">
        <w:rPr>
          <w:rFonts w:ascii="Times New Roman" w:hAnsi="Times New Roman" w:cs="Times New Roman"/>
          <w:sz w:val="28"/>
          <w:szCs w:val="28"/>
        </w:rPr>
        <w:t xml:space="preserve"> – деятельность по реализации образовательных программ.</w:t>
      </w:r>
    </w:p>
    <w:p w:rsidR="00421B84" w:rsidRPr="00421B84" w:rsidRDefault="00421B84" w:rsidP="00421B8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1.3.7. </w:t>
      </w:r>
      <w:r w:rsidRPr="00421B84">
        <w:rPr>
          <w:rFonts w:ascii="Times New Roman" w:hAnsi="Times New Roman" w:cs="Times New Roman"/>
          <w:i/>
          <w:sz w:val="28"/>
          <w:szCs w:val="28"/>
        </w:rPr>
        <w:t xml:space="preserve">Аттестация </w:t>
      </w:r>
      <w:r w:rsidRPr="00421B84">
        <w:rPr>
          <w:rFonts w:ascii="Times New Roman" w:hAnsi="Times New Roman" w:cs="Times New Roman"/>
          <w:sz w:val="28"/>
          <w:szCs w:val="28"/>
        </w:rPr>
        <w:t>- выявление соответствия уровня полученных учащимися знаний, умений и навыков, прогнозируемым результатам Программы.</w:t>
      </w:r>
    </w:p>
    <w:p w:rsidR="00421B84" w:rsidRPr="00421B84" w:rsidRDefault="00421B84" w:rsidP="00421B8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  <w:r w:rsidRPr="00421B84">
        <w:rPr>
          <w:rFonts w:ascii="Times New Roman" w:eastAsia="Times New Roman" w:hAnsi="Times New Roman" w:cs="Times New Roman"/>
          <w:kern w:val="24"/>
          <w:sz w:val="28"/>
          <w:szCs w:val="28"/>
        </w:rPr>
        <w:t>1.3.8.</w:t>
      </w:r>
      <w:r w:rsidRPr="00421B84">
        <w:rPr>
          <w:rFonts w:ascii="Times New Roman" w:eastAsia="Times New Roman" w:hAnsi="Times New Roman" w:cs="Times New Roman"/>
          <w:i/>
          <w:kern w:val="24"/>
          <w:sz w:val="28"/>
          <w:szCs w:val="28"/>
        </w:rPr>
        <w:t xml:space="preserve"> Обучающийся с ограниченными возможностями здоровья</w:t>
      </w:r>
      <w:r w:rsidRPr="00421B84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– физическое лицо, имеющее недостатки в физическом и (или) психологическом развитии, подтвержденные психолого-медико-педагогической комиссией (ПМПК) и препятствующие получению образования без создания специальных условий. </w:t>
      </w:r>
    </w:p>
    <w:p w:rsidR="00421B84" w:rsidRPr="00421B84" w:rsidRDefault="00421B84" w:rsidP="00421B8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  <w:r w:rsidRPr="00421B84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1.3.9. </w:t>
      </w:r>
      <w:r w:rsidRPr="00421B84">
        <w:rPr>
          <w:rFonts w:ascii="Times New Roman" w:eastAsia="Times New Roman" w:hAnsi="Times New Roman" w:cs="Times New Roman"/>
          <w:i/>
          <w:kern w:val="24"/>
          <w:sz w:val="28"/>
          <w:szCs w:val="28"/>
        </w:rPr>
        <w:t>Адаптированная образовательная программа</w:t>
      </w:r>
      <w:r w:rsidRPr="00421B84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– это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</w:t>
      </w:r>
    </w:p>
    <w:p w:rsidR="00421B84" w:rsidRPr="00421B84" w:rsidRDefault="00421B84" w:rsidP="00421B8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B84">
        <w:rPr>
          <w:rFonts w:ascii="Times New Roman" w:hAnsi="Times New Roman" w:cs="Times New Roman"/>
          <w:color w:val="000000"/>
          <w:sz w:val="28"/>
          <w:szCs w:val="28"/>
        </w:rPr>
        <w:t xml:space="preserve">1.3.10. </w:t>
      </w:r>
      <w:r w:rsidRPr="00421B84">
        <w:rPr>
          <w:rFonts w:ascii="Times New Roman" w:hAnsi="Times New Roman" w:cs="Times New Roman"/>
          <w:i/>
          <w:color w:val="000000"/>
          <w:sz w:val="28"/>
          <w:szCs w:val="28"/>
        </w:rPr>
        <w:t>Классификация Программ Учреждения</w:t>
      </w:r>
      <w:r w:rsidRPr="00421B84">
        <w:rPr>
          <w:rFonts w:ascii="Times New Roman" w:hAnsi="Times New Roman" w:cs="Times New Roman"/>
          <w:color w:val="000000"/>
          <w:sz w:val="28"/>
          <w:szCs w:val="28"/>
        </w:rPr>
        <w:t>, основанная на выявлении творческого вклада педагогов дополнительного образования в процесс разработки Программ:</w:t>
      </w:r>
    </w:p>
    <w:p w:rsidR="00421B84" w:rsidRPr="00421B84" w:rsidRDefault="00421B84" w:rsidP="00421B8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B84">
        <w:rPr>
          <w:rFonts w:ascii="Times New Roman" w:hAnsi="Times New Roman" w:cs="Times New Roman"/>
          <w:i/>
          <w:color w:val="000000"/>
          <w:sz w:val="28"/>
          <w:szCs w:val="28"/>
        </w:rPr>
        <w:t>- примерные</w:t>
      </w:r>
      <w:r w:rsidRPr="00421B84">
        <w:rPr>
          <w:rFonts w:ascii="Times New Roman" w:hAnsi="Times New Roman" w:cs="Times New Roman"/>
          <w:color w:val="000000"/>
          <w:sz w:val="28"/>
          <w:szCs w:val="28"/>
        </w:rPr>
        <w:t xml:space="preserve"> (программы, получившие экспертную оценку на региональных и всероссийских конкурсах авторских программ и методических пособий);</w:t>
      </w:r>
    </w:p>
    <w:p w:rsidR="00421B84" w:rsidRPr="00421B84" w:rsidRDefault="00421B84" w:rsidP="00421B8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B8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авторские </w:t>
      </w:r>
      <w:r w:rsidRPr="00421B84">
        <w:rPr>
          <w:rFonts w:ascii="Times New Roman" w:hAnsi="Times New Roman" w:cs="Times New Roman"/>
          <w:color w:val="000000"/>
          <w:sz w:val="28"/>
          <w:szCs w:val="28"/>
        </w:rPr>
        <w:t>(программы, полностью разработанные одним педагогом дополнительного образования или коллективом авторов);</w:t>
      </w:r>
    </w:p>
    <w:p w:rsidR="00421B84" w:rsidRPr="00421B84" w:rsidRDefault="00421B84" w:rsidP="00421B8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B8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модифицированные </w:t>
      </w:r>
      <w:r w:rsidRPr="00421B84">
        <w:rPr>
          <w:rFonts w:ascii="Times New Roman" w:hAnsi="Times New Roman" w:cs="Times New Roman"/>
          <w:color w:val="000000"/>
          <w:sz w:val="28"/>
          <w:szCs w:val="28"/>
        </w:rPr>
        <w:t>(программы, разработанные на основе примерных программ или чьих-то авторских);</w:t>
      </w:r>
    </w:p>
    <w:p w:rsidR="00421B84" w:rsidRPr="00421B84" w:rsidRDefault="00421B84" w:rsidP="00421B8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B84">
        <w:rPr>
          <w:rFonts w:ascii="Times New Roman" w:hAnsi="Times New Roman" w:cs="Times New Roman"/>
          <w:i/>
          <w:color w:val="000000"/>
          <w:sz w:val="28"/>
          <w:szCs w:val="28"/>
        </w:rPr>
        <w:t>- экспериментальные</w:t>
      </w:r>
      <w:r w:rsidRPr="00421B84">
        <w:rPr>
          <w:rFonts w:ascii="Times New Roman" w:hAnsi="Times New Roman" w:cs="Times New Roman"/>
          <w:color w:val="000000"/>
          <w:sz w:val="28"/>
          <w:szCs w:val="28"/>
        </w:rPr>
        <w:t xml:space="preserve"> (программы, находящиеся в стадии разработки и апробации).</w:t>
      </w:r>
    </w:p>
    <w:p w:rsidR="00421B84" w:rsidRPr="00421B84" w:rsidRDefault="00421B84" w:rsidP="00421B8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1.3.11. </w:t>
      </w:r>
      <w:r w:rsidRPr="00421B84">
        <w:rPr>
          <w:rFonts w:ascii="Times New Roman" w:hAnsi="Times New Roman" w:cs="Times New Roman"/>
          <w:i/>
          <w:sz w:val="28"/>
          <w:szCs w:val="28"/>
        </w:rPr>
        <w:t xml:space="preserve">Объем Программы - </w:t>
      </w:r>
      <w:r w:rsidRPr="00421B84">
        <w:rPr>
          <w:rFonts w:ascii="Times New Roman" w:hAnsi="Times New Roman" w:cs="Times New Roman"/>
          <w:sz w:val="28"/>
          <w:szCs w:val="28"/>
        </w:rPr>
        <w:t>общее количество часов, запланированных по годам обучения, на весь период обучения, необходимых для освоения программы, объем модулей.</w:t>
      </w:r>
    </w:p>
    <w:p w:rsidR="00421B84" w:rsidRPr="00421B84" w:rsidRDefault="00421B84" w:rsidP="00421B8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1.3.12. </w:t>
      </w:r>
      <w:proofErr w:type="spellStart"/>
      <w:r w:rsidRPr="00421B84">
        <w:rPr>
          <w:rFonts w:ascii="Times New Roman" w:hAnsi="Times New Roman" w:cs="Times New Roman"/>
          <w:i/>
          <w:sz w:val="28"/>
          <w:szCs w:val="28"/>
        </w:rPr>
        <w:t>Разноуровневость</w:t>
      </w:r>
      <w:proofErr w:type="spellEnd"/>
      <w:r w:rsidRPr="00421B84">
        <w:rPr>
          <w:rFonts w:ascii="Times New Roman" w:hAnsi="Times New Roman" w:cs="Times New Roman"/>
          <w:i/>
          <w:sz w:val="28"/>
          <w:szCs w:val="28"/>
        </w:rPr>
        <w:t xml:space="preserve"> Программы - </w:t>
      </w:r>
      <w:r w:rsidRPr="00421B84">
        <w:rPr>
          <w:rFonts w:ascii="Times New Roman" w:hAnsi="Times New Roman" w:cs="Times New Roman"/>
          <w:sz w:val="28"/>
          <w:szCs w:val="28"/>
        </w:rPr>
        <w:t>соблюдение при разработке Программы принципов, которые позволяют учитывать разный уровень развития и разную степень освоенности содержания Программы учащимися.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1.4. Программы, реализуемые в Учреждении должны соответствовать следующим направленностям: 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художественной, 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технической, 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естественнонаучной, 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физкультурно-спортивной, 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туристско-краеведческой, 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социально-гуманитарной.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421B84">
        <w:rPr>
          <w:rFonts w:ascii="Times New Roman" w:hAnsi="Times New Roman" w:cs="Times New Roman"/>
          <w:noProof/>
          <w:sz w:val="28"/>
          <w:szCs w:val="28"/>
        </w:rPr>
        <w:t xml:space="preserve">1.5. Реализуемые Программы могут иметь 3 уровня освоения: </w:t>
      </w:r>
      <w:r w:rsidRPr="00421B84">
        <w:rPr>
          <w:rFonts w:ascii="Times New Roman" w:hAnsi="Times New Roman" w:cs="Times New Roman"/>
          <w:i/>
          <w:noProof/>
          <w:sz w:val="28"/>
          <w:szCs w:val="28"/>
        </w:rPr>
        <w:t>стартовый, базовый, продвинутый.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Содержание Программ, сроки и формы обучения по ним определяются самостоятельно учреждением и ежегодно обновляются педагогами дополнительного образования Учреждения с учетом развития науки, культуры, экономики, технологий и социальной сферы.</w:t>
      </w:r>
      <w:r w:rsidRPr="00421B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Допускается сочетание различных форм получения образования и форм обучения.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t>1.6.1. В определении содержания Программы педагог дополнительного образования руководствуется педагогической целесообразностью и ориентируется на запросы и потребности учащихся, их родителей (законных представителей), общества и государства.</w:t>
      </w:r>
    </w:p>
    <w:p w:rsidR="00421B84" w:rsidRPr="00421B84" w:rsidRDefault="00421B84" w:rsidP="00421B84">
      <w:pPr>
        <w:tabs>
          <w:tab w:val="left" w:pos="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t>1.6.2. Содержание Программ, реализуемых в Учреждении должно быть направлено на:</w:t>
      </w:r>
    </w:p>
    <w:p w:rsidR="00421B84" w:rsidRPr="00421B84" w:rsidRDefault="00421B84" w:rsidP="00421B84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 формирование и развитие творческих способностей детей;</w:t>
      </w:r>
    </w:p>
    <w:p w:rsidR="00421B84" w:rsidRPr="00421B84" w:rsidRDefault="00421B84" w:rsidP="00421B84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удовлетворение индивидуальных потребностей детей в интеллектуальном, художественно-эстетическом, нравственном и физическом совершенствовании;</w:t>
      </w:r>
    </w:p>
    <w:p w:rsidR="00421B84" w:rsidRPr="00421B84" w:rsidRDefault="00421B84" w:rsidP="00421B84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формирование культуры здорового и безопасного образа жизни, укрепление здоровья учащихся;</w:t>
      </w:r>
    </w:p>
    <w:p w:rsidR="00421B84" w:rsidRPr="00421B84" w:rsidRDefault="00421B84" w:rsidP="00421B84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обеспечение духовно-нравственного, гражданско-патриотического, военно-патриотического, трудового воспитания учащихся;</w:t>
      </w:r>
    </w:p>
    <w:p w:rsidR="00421B84" w:rsidRPr="00421B84" w:rsidRDefault="00421B84" w:rsidP="00421B84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выявление, развитие и поддержку талантливых учащихся, а также лиц, проявивших выдающиеся способности;</w:t>
      </w:r>
    </w:p>
    <w:p w:rsidR="00421B84" w:rsidRPr="00421B84" w:rsidRDefault="00421B84" w:rsidP="00421B84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профессиональную ориентацию учащихся;</w:t>
      </w:r>
    </w:p>
    <w:p w:rsidR="00421B84" w:rsidRPr="00421B84" w:rsidRDefault="00421B84" w:rsidP="00421B84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421B84" w:rsidRPr="00421B84" w:rsidRDefault="00421B84" w:rsidP="00421B84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социализацию и адаптацию учащихся к жизни в обществе;</w:t>
      </w:r>
    </w:p>
    <w:p w:rsidR="00421B84" w:rsidRPr="00421B84" w:rsidRDefault="00421B84" w:rsidP="00421B84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формирование общей культуры учащихся;</w:t>
      </w:r>
    </w:p>
    <w:p w:rsidR="00421B84" w:rsidRPr="00421B84" w:rsidRDefault="00421B84" w:rsidP="00421B84">
      <w:pPr>
        <w:numPr>
          <w:ilvl w:val="0"/>
          <w:numId w:val="6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1.7. Программы должны реализовываться в течение всего календарного года, включая каникулярное время (36 </w:t>
      </w:r>
      <w:r w:rsidRPr="00421B84">
        <w:rPr>
          <w:rFonts w:ascii="Times New Roman" w:hAnsi="Times New Roman" w:cs="Times New Roman"/>
          <w:color w:val="000000"/>
          <w:sz w:val="28"/>
          <w:szCs w:val="28"/>
        </w:rPr>
        <w:t xml:space="preserve">недель с учетом отпуска педагога дополнительного образования – 42 календарных дня) </w:t>
      </w:r>
      <w:r w:rsidRPr="00421B84">
        <w:rPr>
          <w:rFonts w:ascii="Times New Roman" w:hAnsi="Times New Roman" w:cs="Times New Roman"/>
          <w:sz w:val="28"/>
          <w:szCs w:val="28"/>
        </w:rPr>
        <w:t xml:space="preserve">и рассчитаны на объединения по интересам, сформированные в группы учащихся одного возраста или разных возрастных категорий (разновозрастные группы), являющиеся основным составом объединения (например, клубы, секции, лаборатории, студии, оркестры, творческие коллективы, ансамбли, театры, школы) (далее - объединения), а также индивидуально. </w:t>
      </w:r>
    </w:p>
    <w:p w:rsidR="00421B84" w:rsidRPr="00421B84" w:rsidRDefault="00421B84" w:rsidP="00421B84">
      <w:pPr>
        <w:tabs>
          <w:tab w:val="num" w:pos="14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Обучение по индивидуальному учебному плану, в том числе ускоренное обучение, в пределах осваиваемой Программы, осуществляется в порядке, установленном локальными нормативными актами Учреждения.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1.9. Программы могут реализоваться Учреждением как самостоятельно, так и посредством сетевых форм их реализации.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1.10. При реализации Программ могут использоваться различные образовательные технологии, в том числе дистанционные, электронное обучение, а также основанные на модульном принципе представления содержания Программы.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1.11. Использование при реализации Программ методов и средств обучения и воспитания, образовательных технологий, наносящих вред физическому или психическому здоровью учащихся, запрещается.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1.12. При реализации Программ Учреждение может проводить массовые мероприятия, создавать необходимые условия для совместного труда и (или) отдыха учащихся, родителей (законных представителей).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1.13. При реализации Программ могут предусматриваться как аудиторные, так и внеаудиторные занятия, которые проводятся по группам или индивидуально.</w:t>
      </w:r>
    </w:p>
    <w:p w:rsidR="00421B84" w:rsidRPr="00421B84" w:rsidRDefault="00421B84" w:rsidP="00421B8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B84" w:rsidRPr="00421B84" w:rsidRDefault="00421B84" w:rsidP="00421B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21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Программы:</w:t>
      </w:r>
    </w:p>
    <w:p w:rsidR="00421B84" w:rsidRPr="00421B84" w:rsidRDefault="00421B84" w:rsidP="00421B84">
      <w:pPr>
        <w:numPr>
          <w:ilvl w:val="0"/>
          <w:numId w:val="1"/>
        </w:numPr>
        <w:tabs>
          <w:tab w:val="num" w:pos="240"/>
        </w:tabs>
        <w:spacing w:after="0" w:line="276" w:lineRule="auto"/>
        <w:ind w:left="240" w:hanging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нормативная - документ обязательный для выполнения в полном объеме;</w:t>
      </w:r>
    </w:p>
    <w:p w:rsidR="00421B84" w:rsidRPr="00421B84" w:rsidRDefault="00421B84" w:rsidP="00421B84">
      <w:pPr>
        <w:numPr>
          <w:ilvl w:val="0"/>
          <w:numId w:val="1"/>
        </w:numPr>
        <w:tabs>
          <w:tab w:val="num" w:pos="240"/>
        </w:tabs>
        <w:spacing w:after="0" w:line="276" w:lineRule="auto"/>
        <w:ind w:left="240" w:hanging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целеполагания - определяет ценности и цели образовательной области;</w:t>
      </w:r>
    </w:p>
    <w:p w:rsidR="00421B84" w:rsidRPr="00421B84" w:rsidRDefault="00421B84" w:rsidP="00421B84">
      <w:pPr>
        <w:numPr>
          <w:ilvl w:val="0"/>
          <w:numId w:val="1"/>
        </w:numPr>
        <w:tabs>
          <w:tab w:val="num" w:pos="240"/>
        </w:tabs>
        <w:spacing w:after="0" w:line="276" w:lineRule="auto"/>
        <w:ind w:left="240" w:hanging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содержания образования - фиксирует состав элементов содержания, подлежащих усвоению учащимися (требования к минимуму содержания) и степень их трудности;</w:t>
      </w:r>
    </w:p>
    <w:p w:rsidR="00421B84" w:rsidRPr="00421B84" w:rsidRDefault="00421B84" w:rsidP="00421B84">
      <w:pPr>
        <w:numPr>
          <w:ilvl w:val="0"/>
          <w:numId w:val="1"/>
        </w:numPr>
        <w:tabs>
          <w:tab w:val="num" w:pos="240"/>
        </w:tabs>
        <w:spacing w:after="0" w:line="276" w:lineRule="auto"/>
        <w:ind w:left="240" w:hanging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процессуальная –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421B84" w:rsidRPr="00421B84" w:rsidRDefault="00421B84" w:rsidP="00421B84">
      <w:pPr>
        <w:numPr>
          <w:ilvl w:val="0"/>
          <w:numId w:val="5"/>
        </w:numPr>
        <w:tabs>
          <w:tab w:val="num" w:pos="240"/>
        </w:tabs>
        <w:spacing w:after="0" w:line="276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оценочная – выявляет уровень усвоения элементов содержания, устанавливает принципы контроля, критерии оценки уровня приобретенных знаний, умений и навыков. </w:t>
      </w:r>
    </w:p>
    <w:p w:rsidR="00421B84" w:rsidRPr="00421B84" w:rsidRDefault="00421B84" w:rsidP="00421B8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B84" w:rsidRPr="00421B84" w:rsidRDefault="00421B84" w:rsidP="00421B84">
      <w:pPr>
        <w:tabs>
          <w:tab w:val="left" w:pos="0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Структура Программы.</w:t>
      </w:r>
    </w:p>
    <w:p w:rsidR="00421B84" w:rsidRPr="00421B84" w:rsidRDefault="00421B84" w:rsidP="00421B8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21B84">
        <w:rPr>
          <w:rFonts w:ascii="Times New Roman" w:eastAsia="Times New Roman" w:hAnsi="Times New Roman" w:cs="Times New Roman"/>
          <w:kern w:val="24"/>
          <w:sz w:val="28"/>
          <w:szCs w:val="28"/>
        </w:rPr>
        <w:t>3.1. Титульный лист</w:t>
      </w:r>
    </w:p>
    <w:p w:rsidR="00421B84" w:rsidRPr="00421B84" w:rsidRDefault="00421B84" w:rsidP="00421B8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21B84">
        <w:rPr>
          <w:rFonts w:ascii="Times New Roman" w:eastAsia="Times New Roman" w:hAnsi="Times New Roman" w:cs="Times New Roman"/>
          <w:kern w:val="24"/>
          <w:sz w:val="28"/>
          <w:szCs w:val="28"/>
        </w:rPr>
        <w:t>3.2. Комплекс основных характеристик программы</w:t>
      </w:r>
    </w:p>
    <w:p w:rsidR="00421B84" w:rsidRPr="00421B84" w:rsidRDefault="00421B84" w:rsidP="00421B8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21B84">
        <w:rPr>
          <w:rFonts w:ascii="Times New Roman" w:eastAsia="Times New Roman" w:hAnsi="Times New Roman" w:cs="Times New Roman"/>
          <w:kern w:val="24"/>
          <w:sz w:val="28"/>
          <w:szCs w:val="28"/>
        </w:rPr>
        <w:t>3.3. Комплекс организационно-педагогических условий</w:t>
      </w:r>
    </w:p>
    <w:p w:rsidR="00421B84" w:rsidRPr="00421B84" w:rsidRDefault="00421B84" w:rsidP="00421B84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B84" w:rsidRPr="00421B84" w:rsidRDefault="00421B84" w:rsidP="00421B8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3.1.</w:t>
      </w:r>
      <w:r w:rsidRPr="00421B84">
        <w:rPr>
          <w:rFonts w:ascii="Times New Roman" w:hAnsi="Times New Roman" w:cs="Times New Roman"/>
          <w:i/>
          <w:sz w:val="28"/>
          <w:szCs w:val="28"/>
        </w:rPr>
        <w:t xml:space="preserve"> Титульный лист</w:t>
      </w:r>
      <w:r w:rsidRPr="00421B84">
        <w:rPr>
          <w:rFonts w:ascii="Times New Roman" w:hAnsi="Times New Roman" w:cs="Times New Roman"/>
          <w:sz w:val="28"/>
          <w:szCs w:val="28"/>
        </w:rPr>
        <w:t xml:space="preserve"> программы должен содержать: </w:t>
      </w:r>
    </w:p>
    <w:p w:rsidR="00421B84" w:rsidRPr="00421B84" w:rsidRDefault="00421B84" w:rsidP="00421B84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полное наименование учредителя учреждения и самого образовательного учреждения; </w:t>
      </w:r>
    </w:p>
    <w:p w:rsidR="00421B84" w:rsidRPr="00421B84" w:rsidRDefault="00421B84" w:rsidP="00421B84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где, когда и кем утверждена Программа;</w:t>
      </w:r>
    </w:p>
    <w:p w:rsidR="00421B84" w:rsidRPr="00421B84" w:rsidRDefault="00421B84" w:rsidP="00421B84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наименование Программы; </w:t>
      </w:r>
    </w:p>
    <w:p w:rsidR="00421B84" w:rsidRPr="00421B84" w:rsidRDefault="00421B84" w:rsidP="00421B84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образовательная направленность Программы;</w:t>
      </w:r>
    </w:p>
    <w:p w:rsidR="00421B84" w:rsidRPr="00421B84" w:rsidRDefault="00421B84" w:rsidP="00421B84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Ф.И.О. педагога(</w:t>
      </w:r>
      <w:proofErr w:type="spellStart"/>
      <w:r w:rsidRPr="00421B8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21B84">
        <w:rPr>
          <w:rFonts w:ascii="Times New Roman" w:hAnsi="Times New Roman" w:cs="Times New Roman"/>
          <w:sz w:val="28"/>
          <w:szCs w:val="28"/>
        </w:rPr>
        <w:t>), разработавшего(их) и реализующего(их) Программу;</w:t>
      </w:r>
    </w:p>
    <w:p w:rsidR="00421B84" w:rsidRPr="00421B84" w:rsidRDefault="00421B84" w:rsidP="00421B84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срок реализации Программы;</w:t>
      </w:r>
    </w:p>
    <w:p w:rsidR="00421B84" w:rsidRPr="00421B84" w:rsidRDefault="00421B84" w:rsidP="00421B84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возраст детей, на которых рассчитана Программа;</w:t>
      </w:r>
    </w:p>
    <w:p w:rsidR="00421B84" w:rsidRPr="00421B84" w:rsidRDefault="00421B84" w:rsidP="00421B84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название города, населенного пункта, в котором реализуется Программа</w:t>
      </w:r>
    </w:p>
    <w:p w:rsidR="00421B84" w:rsidRPr="00421B84" w:rsidRDefault="00421B84" w:rsidP="00421B84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последняя дата ее обновления.</w:t>
      </w:r>
    </w:p>
    <w:p w:rsidR="00421B84" w:rsidRPr="00421B84" w:rsidRDefault="00421B84" w:rsidP="00421B8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B84" w:rsidRPr="00421B84" w:rsidRDefault="00421B84" w:rsidP="00421B8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21B84">
        <w:rPr>
          <w:rFonts w:ascii="Times New Roman" w:eastAsia="Times New Roman" w:hAnsi="Times New Roman" w:cs="Times New Roman"/>
          <w:kern w:val="24"/>
          <w:sz w:val="28"/>
          <w:szCs w:val="28"/>
        </w:rPr>
        <w:t>3.2. Комплекс основных характеристик программы должен содержать:</w:t>
      </w:r>
    </w:p>
    <w:p w:rsidR="00421B84" w:rsidRPr="00421B84" w:rsidRDefault="00421B84" w:rsidP="00421B84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пояснительную записку; </w:t>
      </w:r>
    </w:p>
    <w:p w:rsidR="00421B84" w:rsidRPr="00421B84" w:rsidRDefault="00421B84" w:rsidP="00421B84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план;</w:t>
      </w:r>
    </w:p>
    <w:p w:rsidR="00421B84" w:rsidRPr="00421B84" w:rsidRDefault="00421B84" w:rsidP="00421B84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учебно-тематический план учебных предметов (курсов, дисциплин и т. д.); </w:t>
      </w:r>
    </w:p>
    <w:p w:rsidR="00421B84" w:rsidRPr="00421B84" w:rsidRDefault="00421B84" w:rsidP="00421B84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учебных предметов (курсов, дисциплин и т. д.); </w:t>
      </w:r>
    </w:p>
    <w:p w:rsidR="00421B84" w:rsidRPr="00421B84" w:rsidRDefault="00421B84" w:rsidP="00421B84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предполагаемые результаты освоения программы</w:t>
      </w:r>
    </w:p>
    <w:p w:rsidR="00421B84" w:rsidRPr="00421B84" w:rsidRDefault="00421B84" w:rsidP="00421B84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3.2.1. </w:t>
      </w:r>
      <w:r w:rsidRPr="00421B84">
        <w:rPr>
          <w:rFonts w:ascii="Times New Roman" w:hAnsi="Times New Roman" w:cs="Times New Roman"/>
          <w:i/>
          <w:sz w:val="28"/>
          <w:szCs w:val="28"/>
        </w:rPr>
        <w:t>Пояснительная записка.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В тексте </w:t>
      </w:r>
      <w:r w:rsidRPr="00421B84">
        <w:rPr>
          <w:rFonts w:ascii="Times New Roman" w:hAnsi="Times New Roman" w:cs="Times New Roman"/>
          <w:bCs/>
          <w:iCs/>
          <w:sz w:val="28"/>
          <w:szCs w:val="28"/>
        </w:rPr>
        <w:t xml:space="preserve">пояснительной записки </w:t>
      </w:r>
      <w:r w:rsidRPr="00421B84">
        <w:rPr>
          <w:rFonts w:ascii="Times New Roman" w:hAnsi="Times New Roman" w:cs="Times New Roman"/>
          <w:sz w:val="28"/>
          <w:szCs w:val="28"/>
        </w:rPr>
        <w:t xml:space="preserve">к Программе указывается: </w:t>
      </w:r>
    </w:p>
    <w:p w:rsidR="00421B84" w:rsidRPr="00421B84" w:rsidRDefault="00421B84" w:rsidP="00421B84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образовательная направленность Программы;</w:t>
      </w:r>
    </w:p>
    <w:p w:rsidR="00421B84" w:rsidRPr="00421B84" w:rsidRDefault="00421B84" w:rsidP="00421B84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нормативно-правовая база на основании которой реализуется программа;</w:t>
      </w:r>
    </w:p>
    <w:p w:rsidR="00421B84" w:rsidRPr="00421B84" w:rsidRDefault="00421B84" w:rsidP="00421B84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актуальность, педагогическая целесообразность Программы, </w:t>
      </w:r>
    </w:p>
    <w:p w:rsidR="00421B84" w:rsidRPr="00421B84" w:rsidRDefault="00421B84" w:rsidP="00421B84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отличительная особенность (новизна) Программы от уже существующих программ данной направленности;</w:t>
      </w:r>
    </w:p>
    <w:p w:rsidR="00421B84" w:rsidRPr="00421B84" w:rsidRDefault="00421B84" w:rsidP="00421B84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цель и задачи Программы;</w:t>
      </w:r>
    </w:p>
    <w:p w:rsidR="00421B84" w:rsidRPr="00421B84" w:rsidRDefault="00421B84" w:rsidP="00421B84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lastRenderedPageBreak/>
        <w:t xml:space="preserve"> адресат Программы;</w:t>
      </w:r>
    </w:p>
    <w:p w:rsidR="00421B84" w:rsidRPr="00421B84" w:rsidRDefault="00421B84" w:rsidP="00421B84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форма обучения;</w:t>
      </w:r>
    </w:p>
    <w:p w:rsidR="00421B84" w:rsidRPr="00421B84" w:rsidRDefault="00421B84" w:rsidP="00421B8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объем, срок и режим реализации Программы; </w:t>
      </w:r>
    </w:p>
    <w:p w:rsidR="00421B84" w:rsidRPr="00421B84" w:rsidRDefault="00421B84" w:rsidP="00421B8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особенности организации образовательного процесса</w:t>
      </w:r>
    </w:p>
    <w:p w:rsidR="00421B84" w:rsidRPr="00421B84" w:rsidRDefault="00421B84" w:rsidP="00421B8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уровни освоения Программы.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3.2.2. </w:t>
      </w:r>
      <w:r w:rsidRPr="00421B84">
        <w:rPr>
          <w:rFonts w:ascii="Times New Roman" w:hAnsi="Times New Roman" w:cs="Times New Roman"/>
          <w:i/>
          <w:sz w:val="28"/>
          <w:szCs w:val="28"/>
        </w:rPr>
        <w:t xml:space="preserve">Учебный план </w:t>
      </w:r>
      <w:r w:rsidRPr="00421B84">
        <w:rPr>
          <w:rFonts w:ascii="Times New Roman" w:hAnsi="Times New Roman" w:cs="Times New Roman"/>
          <w:sz w:val="28"/>
          <w:szCs w:val="28"/>
        </w:rPr>
        <w:t>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ФЗ, формы промежуточной аттестации обучающихся. (Приложение 1.)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3.2.3.</w:t>
      </w:r>
      <w:r w:rsidRPr="00421B84">
        <w:rPr>
          <w:rFonts w:ascii="Times New Roman" w:hAnsi="Times New Roman" w:cs="Times New Roman"/>
          <w:i/>
          <w:sz w:val="28"/>
          <w:szCs w:val="28"/>
        </w:rPr>
        <w:t xml:space="preserve"> Учебно-тематический план</w:t>
      </w:r>
      <w:r w:rsidRPr="00421B84">
        <w:rPr>
          <w:rFonts w:ascii="Times New Roman" w:hAnsi="Times New Roman" w:cs="Times New Roman"/>
          <w:sz w:val="28"/>
          <w:szCs w:val="28"/>
        </w:rPr>
        <w:t xml:space="preserve"> составляется отдельно для каждого года обучения и оформляется в виде таблицы, которая включает перечень разделов, тем; количество часов по каждой теме с разбивкой их на теоретические, практические виды занятий, формы контроля и аттестации; общее количество часов групповых и индивидуальных занятий </w:t>
      </w:r>
      <w:r w:rsidRPr="00421B84">
        <w:rPr>
          <w:rFonts w:ascii="Times New Roman" w:hAnsi="Times New Roman" w:cs="Times New Roman"/>
          <w:color w:val="000000"/>
          <w:sz w:val="28"/>
          <w:szCs w:val="28"/>
        </w:rPr>
        <w:t>(если они предусмотрены). (Приложение 2)</w:t>
      </w:r>
    </w:p>
    <w:p w:rsidR="00421B84" w:rsidRPr="00421B84" w:rsidRDefault="00421B84" w:rsidP="00421B8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учебно-тематическом плане необходимо предусматривать часы, отведенные:</w:t>
      </w:r>
    </w:p>
    <w:p w:rsidR="00421B84" w:rsidRPr="00421B84" w:rsidRDefault="00421B84" w:rsidP="00421B84">
      <w:pPr>
        <w:autoSpaceDE w:val="0"/>
        <w:autoSpaceDN w:val="0"/>
        <w:adjustRightInd w:val="0"/>
        <w:spacing w:after="0" w:line="276" w:lineRule="auto"/>
        <w:ind w:firstLine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вводное занятие (введение в программу);</w:t>
      </w:r>
    </w:p>
    <w:p w:rsidR="00421B84" w:rsidRPr="00421B84" w:rsidRDefault="00421B84" w:rsidP="00421B84">
      <w:pPr>
        <w:autoSpaceDE w:val="0"/>
        <w:autoSpaceDN w:val="0"/>
        <w:adjustRightInd w:val="0"/>
        <w:spacing w:after="0" w:line="276" w:lineRule="auto"/>
        <w:ind w:firstLine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концертную, выставочную или соревновательную деятельность;</w:t>
      </w:r>
    </w:p>
    <w:p w:rsidR="00421B84" w:rsidRPr="00421B84" w:rsidRDefault="00421B84" w:rsidP="00421B84">
      <w:pPr>
        <w:autoSpaceDE w:val="0"/>
        <w:autoSpaceDN w:val="0"/>
        <w:adjustRightInd w:val="0"/>
        <w:spacing w:after="0" w:line="276" w:lineRule="auto"/>
        <w:ind w:firstLine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мероприятия воспитательного характера;</w:t>
      </w:r>
    </w:p>
    <w:p w:rsidR="00421B84" w:rsidRPr="00421B84" w:rsidRDefault="00421B84" w:rsidP="00421B84">
      <w:pPr>
        <w:autoSpaceDE w:val="0"/>
        <w:autoSpaceDN w:val="0"/>
        <w:adjustRightInd w:val="0"/>
        <w:spacing w:after="0" w:line="276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итоговые занятия, отчетные и контрольные мероприятия.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3.2.4. </w:t>
      </w:r>
      <w:r w:rsidRPr="00421B84">
        <w:rPr>
          <w:rFonts w:ascii="Times New Roman" w:hAnsi="Times New Roman" w:cs="Times New Roman"/>
          <w:i/>
          <w:sz w:val="28"/>
          <w:szCs w:val="28"/>
        </w:rPr>
        <w:t>Содержание</w:t>
      </w:r>
      <w:r w:rsidRPr="00421B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1B84">
        <w:rPr>
          <w:rFonts w:ascii="Times New Roman" w:hAnsi="Times New Roman" w:cs="Times New Roman"/>
          <w:sz w:val="28"/>
          <w:szCs w:val="28"/>
        </w:rPr>
        <w:t xml:space="preserve">учебного предмета (курса, дисциплины и т.д.) включает названия разделов и тем учебного предмета (курса, дисциплины и т.д.), которые должны соответствовать учебно-тематическому плану, краткое описание каждой темы учебного занятия: </w:t>
      </w:r>
      <w:r w:rsidRPr="00421B84">
        <w:rPr>
          <w:rFonts w:ascii="Times New Roman" w:hAnsi="Times New Roman" w:cs="Times New Roman"/>
          <w:i/>
          <w:sz w:val="28"/>
          <w:szCs w:val="28"/>
        </w:rPr>
        <w:t>теория, практика, контроль.</w:t>
      </w:r>
      <w:r w:rsidRPr="00421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Содержание каждого года обучения оформляется отдельно. 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3.2.5. </w:t>
      </w:r>
      <w:r w:rsidRPr="00421B84">
        <w:rPr>
          <w:rFonts w:ascii="Times New Roman" w:hAnsi="Times New Roman" w:cs="Times New Roman"/>
          <w:i/>
          <w:sz w:val="28"/>
          <w:szCs w:val="28"/>
        </w:rPr>
        <w:t xml:space="preserve">Предполагаемые результаты. 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Требования к уровню подготовки учащихся представляют собой: </w:t>
      </w:r>
      <w:r w:rsidRPr="00421B84">
        <w:rPr>
          <w:rFonts w:ascii="Times New Roman" w:hAnsi="Times New Roman" w:cs="Times New Roman"/>
          <w:color w:val="000000"/>
          <w:sz w:val="28"/>
          <w:szCs w:val="28"/>
        </w:rPr>
        <w:t xml:space="preserve">описание требований к знаниям и умениям, которые должны приобрести учащиеся в процессе занятий по Программе: </w:t>
      </w:r>
      <w:r w:rsidRPr="00421B8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личностные, </w:t>
      </w:r>
      <w:proofErr w:type="spellStart"/>
      <w:r w:rsidRPr="00421B84">
        <w:rPr>
          <w:rFonts w:ascii="Times New Roman" w:hAnsi="Times New Roman" w:cs="Times New Roman"/>
          <w:i/>
          <w:color w:val="000000"/>
          <w:sz w:val="28"/>
          <w:szCs w:val="28"/>
        </w:rPr>
        <w:t>метапредметные</w:t>
      </w:r>
      <w:proofErr w:type="spellEnd"/>
      <w:r w:rsidRPr="00421B8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предметные результаты</w:t>
      </w:r>
      <w:r w:rsidRPr="00421B84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(формулируются по годам обучения). </w:t>
      </w:r>
    </w:p>
    <w:p w:rsidR="00421B84" w:rsidRPr="00421B84" w:rsidRDefault="00421B84" w:rsidP="00421B84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421B84" w:rsidRPr="00421B84" w:rsidRDefault="00421B84" w:rsidP="00421B84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21B84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3.3. </w:t>
      </w:r>
      <w:r w:rsidRPr="00421B84">
        <w:rPr>
          <w:rFonts w:ascii="Times New Roman" w:eastAsia="Times New Roman" w:hAnsi="Times New Roman" w:cs="Times New Roman"/>
          <w:color w:val="0D0D0D"/>
          <w:kern w:val="24"/>
          <w:sz w:val="28"/>
          <w:szCs w:val="28"/>
        </w:rPr>
        <w:t>Комплекс организационно-педагогических условий: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- Календарный учебный график (составляется ежегодно на каждую группу) (Приложение 3). 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- Формы, методы контроля и аттестации учащихся, система диагностики отслеживания результативности усвоения учащимися программы (пакет диагностических материалов). 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lastRenderedPageBreak/>
        <w:t xml:space="preserve">- Условия реализации программы: информационное, методическое, кадровое, материально-техническое обеспечение (в </w:t>
      </w:r>
      <w:proofErr w:type="spellStart"/>
      <w:r w:rsidRPr="00421B8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21B84">
        <w:rPr>
          <w:rFonts w:ascii="Times New Roman" w:hAnsi="Times New Roman" w:cs="Times New Roman"/>
          <w:sz w:val="28"/>
          <w:szCs w:val="28"/>
        </w:rPr>
        <w:t>. организация рабочего места учащегося, организация доступности для детей с ОВЗ и инвалидов).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- Рабочие программы (модули) курсов, предметов, дисциплин.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- Список литературы и интернет ресурсов.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421B84">
        <w:rPr>
          <w:rFonts w:ascii="Times New Roman" w:eastAsia="Calibri" w:hAnsi="Times New Roman" w:cs="Times New Roman"/>
          <w:bCs/>
          <w:sz w:val="28"/>
          <w:szCs w:val="28"/>
        </w:rPr>
        <w:t xml:space="preserve">3.3.1. </w:t>
      </w:r>
      <w:r w:rsidRPr="00421B84">
        <w:rPr>
          <w:rFonts w:ascii="Times New Roman" w:eastAsia="Calibri" w:hAnsi="Times New Roman" w:cs="Times New Roman"/>
          <w:i/>
          <w:sz w:val="28"/>
          <w:szCs w:val="28"/>
        </w:rPr>
        <w:t>Оценка качества реализации</w:t>
      </w:r>
      <w:r w:rsidRPr="00421B84">
        <w:rPr>
          <w:rFonts w:ascii="Times New Roman" w:eastAsia="Calibri" w:hAnsi="Times New Roman" w:cs="Times New Roman"/>
          <w:sz w:val="28"/>
          <w:szCs w:val="28"/>
        </w:rPr>
        <w:t xml:space="preserve"> рабочей программы учебного предмета (курса, дисциплины и т.д.) является составной частью содержания учебного предмета и включает в себя текущий контроль за </w:t>
      </w:r>
      <w:r w:rsidRPr="00421B84">
        <w:rPr>
          <w:rFonts w:ascii="Times New Roman" w:eastAsia="Calibri" w:hAnsi="Times New Roman" w:cs="Times New Roman"/>
          <w:i/>
          <w:sz w:val="28"/>
          <w:szCs w:val="28"/>
        </w:rPr>
        <w:t xml:space="preserve">полнотой освоения Программы. 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B84">
        <w:rPr>
          <w:rFonts w:ascii="Times New Roman" w:eastAsia="Calibri" w:hAnsi="Times New Roman" w:cs="Times New Roman"/>
          <w:sz w:val="28"/>
          <w:szCs w:val="28"/>
        </w:rPr>
        <w:t xml:space="preserve">3.3.2. </w:t>
      </w:r>
      <w:r w:rsidRPr="00421B84">
        <w:rPr>
          <w:rFonts w:ascii="Times New Roman" w:eastAsia="Calibri" w:hAnsi="Times New Roman" w:cs="Times New Roman"/>
          <w:i/>
          <w:sz w:val="28"/>
          <w:szCs w:val="28"/>
        </w:rPr>
        <w:t>Формы текущего контроля</w:t>
      </w:r>
      <w:r w:rsidRPr="00421B84">
        <w:rPr>
          <w:rFonts w:ascii="Times New Roman" w:eastAsia="Calibri" w:hAnsi="Times New Roman" w:cs="Times New Roman"/>
          <w:sz w:val="28"/>
          <w:szCs w:val="28"/>
        </w:rPr>
        <w:t xml:space="preserve"> (концерты, спектакли, итоговые занятия, собеседование, тестирование, зачеты, защита творческих работ и проектов, конференции, конкурсы, соревнование и др.) и </w:t>
      </w:r>
      <w:r w:rsidRPr="00421B84">
        <w:rPr>
          <w:rFonts w:ascii="Times New Roman" w:eastAsia="Calibri" w:hAnsi="Times New Roman" w:cs="Times New Roman"/>
          <w:i/>
          <w:sz w:val="28"/>
          <w:szCs w:val="28"/>
        </w:rPr>
        <w:t>содержание контроля</w:t>
      </w:r>
      <w:r w:rsidRPr="00421B84">
        <w:rPr>
          <w:rFonts w:ascii="Times New Roman" w:eastAsia="Calibri" w:hAnsi="Times New Roman" w:cs="Times New Roman"/>
          <w:sz w:val="28"/>
          <w:szCs w:val="28"/>
        </w:rPr>
        <w:t xml:space="preserve"> указываются в разделе </w:t>
      </w:r>
      <w:r w:rsidRPr="00421B84">
        <w:rPr>
          <w:rFonts w:ascii="Times New Roman" w:eastAsia="Calibri" w:hAnsi="Times New Roman" w:cs="Times New Roman"/>
          <w:i/>
          <w:sz w:val="28"/>
          <w:szCs w:val="28"/>
        </w:rPr>
        <w:t>Содержание</w:t>
      </w:r>
      <w:r w:rsidRPr="00421B84">
        <w:rPr>
          <w:rFonts w:ascii="Times New Roman" w:eastAsia="Calibri" w:hAnsi="Times New Roman" w:cs="Times New Roman"/>
          <w:sz w:val="28"/>
          <w:szCs w:val="28"/>
        </w:rPr>
        <w:t xml:space="preserve"> по разделам или темам. </w:t>
      </w:r>
      <w:r w:rsidRPr="00421B84">
        <w:rPr>
          <w:rFonts w:ascii="Times New Roman" w:eastAsia="Calibri" w:hAnsi="Times New Roman" w:cs="Times New Roman"/>
          <w:sz w:val="28"/>
          <w:szCs w:val="28"/>
        </w:rPr>
        <w:tab/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3.3.3. </w:t>
      </w:r>
      <w:r w:rsidRPr="00421B84">
        <w:rPr>
          <w:rFonts w:ascii="Times New Roman" w:hAnsi="Times New Roman" w:cs="Times New Roman"/>
          <w:i/>
          <w:sz w:val="28"/>
          <w:szCs w:val="28"/>
        </w:rPr>
        <w:t>Методическое обеспечение.</w:t>
      </w:r>
      <w:r w:rsidRPr="00421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Этот раздел должен содержать обоснование </w:t>
      </w:r>
      <w:r w:rsidRPr="00421B84">
        <w:rPr>
          <w:rFonts w:ascii="Times New Roman" w:hAnsi="Times New Roman" w:cs="Times New Roman"/>
          <w:i/>
          <w:sz w:val="28"/>
          <w:szCs w:val="28"/>
        </w:rPr>
        <w:t>методов организации образовательного процесса (методы обучения и воспитания);</w:t>
      </w:r>
      <w:r w:rsidRPr="00421B84">
        <w:rPr>
          <w:rFonts w:ascii="Times New Roman" w:hAnsi="Times New Roman" w:cs="Times New Roman"/>
          <w:sz w:val="28"/>
          <w:szCs w:val="28"/>
        </w:rPr>
        <w:t xml:space="preserve"> </w:t>
      </w:r>
      <w:r w:rsidRPr="00421B84">
        <w:rPr>
          <w:rFonts w:ascii="Times New Roman" w:hAnsi="Times New Roman" w:cs="Times New Roman"/>
          <w:i/>
          <w:sz w:val="28"/>
          <w:szCs w:val="28"/>
        </w:rPr>
        <w:t>используемых педагогических технологий;</w:t>
      </w:r>
      <w:r w:rsidRPr="00421B84">
        <w:rPr>
          <w:rFonts w:ascii="Times New Roman" w:hAnsi="Times New Roman" w:cs="Times New Roman"/>
          <w:sz w:val="28"/>
          <w:szCs w:val="28"/>
        </w:rPr>
        <w:t xml:space="preserve"> </w:t>
      </w:r>
      <w:r w:rsidRPr="00421B84">
        <w:rPr>
          <w:rFonts w:ascii="Times New Roman" w:hAnsi="Times New Roman" w:cs="Times New Roman"/>
          <w:i/>
          <w:sz w:val="28"/>
          <w:szCs w:val="28"/>
        </w:rPr>
        <w:t>форм организации учебного занятия</w:t>
      </w:r>
      <w:r w:rsidRPr="00421B84">
        <w:rPr>
          <w:rFonts w:ascii="Times New Roman" w:hAnsi="Times New Roman" w:cs="Times New Roman"/>
          <w:sz w:val="28"/>
          <w:szCs w:val="28"/>
        </w:rPr>
        <w:t>.</w:t>
      </w:r>
    </w:p>
    <w:p w:rsidR="00421B84" w:rsidRPr="00421B84" w:rsidRDefault="00421B84" w:rsidP="00421B8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 может включать:</w:t>
      </w:r>
    </w:p>
    <w:p w:rsidR="00421B84" w:rsidRPr="00421B84" w:rsidRDefault="00421B84" w:rsidP="00421B84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описание учебных методических пособий для педагога и учащихся (дидактический, информационный, справочный материал на различных носителях, оборудование, специальную литературу и т. д.); </w:t>
      </w:r>
    </w:p>
    <w:p w:rsidR="00421B84" w:rsidRPr="00421B84" w:rsidRDefault="00421B84" w:rsidP="00421B84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материалы по индивидуальному сопровождению развития личностных результатов учащихся (методики психолого-педагогической диагностики личности, памятки для детей и родителей и т. п.); </w:t>
      </w:r>
    </w:p>
    <w:p w:rsidR="00421B84" w:rsidRPr="00421B84" w:rsidRDefault="00421B84" w:rsidP="00421B84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материалы по работе с детским коллективом (методики диагностики уровня развития личности, </w:t>
      </w:r>
      <w:proofErr w:type="spellStart"/>
      <w:r w:rsidRPr="00421B8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21B84">
        <w:rPr>
          <w:rFonts w:ascii="Times New Roman" w:hAnsi="Times New Roman" w:cs="Times New Roman"/>
          <w:sz w:val="28"/>
          <w:szCs w:val="28"/>
        </w:rPr>
        <w:t xml:space="preserve"> коллектива, сценарии коллективных мероприятий и дел, игровые методики); </w:t>
      </w:r>
    </w:p>
    <w:p w:rsidR="00421B84" w:rsidRPr="00421B84" w:rsidRDefault="00421B84" w:rsidP="00421B84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краткое описание структуры занятия и его этапов.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3.3.4. В </w:t>
      </w:r>
      <w:r w:rsidRPr="00421B84">
        <w:rPr>
          <w:rFonts w:ascii="Times New Roman" w:hAnsi="Times New Roman" w:cs="Times New Roman"/>
          <w:i/>
          <w:sz w:val="28"/>
          <w:szCs w:val="28"/>
        </w:rPr>
        <w:t>список основной и дополнительной литературы</w:t>
      </w:r>
      <w:r w:rsidRPr="00421B84">
        <w:rPr>
          <w:rFonts w:ascii="Times New Roman" w:hAnsi="Times New Roman" w:cs="Times New Roman"/>
          <w:sz w:val="28"/>
          <w:szCs w:val="28"/>
        </w:rPr>
        <w:t xml:space="preserve"> включается литература, используемая </w:t>
      </w:r>
      <w:r w:rsidRPr="00421B84">
        <w:rPr>
          <w:rFonts w:ascii="Times New Roman" w:hAnsi="Times New Roman" w:cs="Times New Roman"/>
          <w:spacing w:val="-6"/>
          <w:sz w:val="28"/>
          <w:szCs w:val="28"/>
        </w:rPr>
        <w:t xml:space="preserve">педагогом для подготовки учебных занятий (нормативно-правовые документы, литература по педагогике, психологии, специальная литература по предмету, методическая литература, репертуарные сборники) </w:t>
      </w:r>
      <w:r w:rsidRPr="00421B84">
        <w:rPr>
          <w:rFonts w:ascii="Times New Roman" w:hAnsi="Times New Roman" w:cs="Times New Roman"/>
          <w:spacing w:val="-3"/>
          <w:sz w:val="28"/>
          <w:szCs w:val="28"/>
        </w:rPr>
        <w:t xml:space="preserve">и </w:t>
      </w:r>
      <w:r w:rsidRPr="00421B84">
        <w:rPr>
          <w:rFonts w:ascii="Times New Roman" w:hAnsi="Times New Roman" w:cs="Times New Roman"/>
          <w:spacing w:val="-1"/>
          <w:sz w:val="28"/>
          <w:szCs w:val="28"/>
        </w:rPr>
        <w:t xml:space="preserve">список литературы для детей и родителей. </w:t>
      </w:r>
    </w:p>
    <w:p w:rsidR="00421B84" w:rsidRPr="00421B84" w:rsidRDefault="00421B84" w:rsidP="00421B84">
      <w:pPr>
        <w:tabs>
          <w:tab w:val="left" w:pos="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оформляется в соответствии с ГОСТом: элементы описания каждого произведения должны приводиться в алфавитном порядке и соответствовать требованиям к библиографическому описанию. </w:t>
      </w:r>
    </w:p>
    <w:p w:rsidR="00421B84" w:rsidRPr="00421B84" w:rsidRDefault="00421B84" w:rsidP="00421B8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B84" w:rsidRPr="00421B84" w:rsidRDefault="00421B84" w:rsidP="00421B8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B84">
        <w:rPr>
          <w:rFonts w:ascii="Times New Roman" w:hAnsi="Times New Roman" w:cs="Times New Roman"/>
          <w:b/>
          <w:sz w:val="28"/>
          <w:szCs w:val="28"/>
        </w:rPr>
        <w:t>4. Рассмотрение и утверждение Программы.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lastRenderedPageBreak/>
        <w:t>4.1. Дополнительные общеобразовательные Программы рассматриваются на заседании педагогического совета (методического совета) Учреждения и рекомендуются к утверждению.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4.2. Дополнительные общеобразовательные Программы утверждаются приказом директора Учреждения (на титульном листе ставятся гриф утверждения, место принятия локального акта, дата, номер приказа, подпись директора, заверяется печатью учреждения).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4.3. В дополнительные общеобразовательные Программы могут вноситься изменения в течение учебного года, если это необходимо для совершенствования образовательного процесса, которые одобряются педагогическим (методическим советом) учреждения.  При внесении изменений оформляется лист обновления программы. (Форма 5).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 xml:space="preserve">4.4. При внесении обновлений программа должна пройти внутреннюю экспертизу и утверждение на методическом, педагогическом совете. На оборотной стороне титульного листа необходимо указать кто проводил внутреннюю экспертизу и должна стоять подпись лица ее проводившего.  </w:t>
      </w:r>
    </w:p>
    <w:p w:rsidR="00421B84" w:rsidRPr="00421B84" w:rsidRDefault="00421B84" w:rsidP="00421B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84">
        <w:rPr>
          <w:rFonts w:ascii="Times New Roman" w:hAnsi="Times New Roman" w:cs="Times New Roman"/>
          <w:sz w:val="28"/>
          <w:szCs w:val="28"/>
        </w:rPr>
        <w:t>4.4. Срок обновления и утверждения дополнительных общеобразовательных Программ утверждается директором учреждения, но не позднее 1 июня текущего года.</w:t>
      </w:r>
    </w:p>
    <w:p w:rsidR="006D0BA9" w:rsidRDefault="006D0BA9"/>
    <w:sectPr w:rsidR="006D0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F66"/>
    <w:multiLevelType w:val="hybridMultilevel"/>
    <w:tmpl w:val="66B0E980"/>
    <w:lvl w:ilvl="0" w:tplc="CE2AE1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FB7DDD"/>
    <w:multiLevelType w:val="hybridMultilevel"/>
    <w:tmpl w:val="A4AC01CE"/>
    <w:lvl w:ilvl="0" w:tplc="CE2AE1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2">
    <w:nsid w:val="4F077DCA"/>
    <w:multiLevelType w:val="hybridMultilevel"/>
    <w:tmpl w:val="13424E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134DF"/>
    <w:multiLevelType w:val="hybridMultilevel"/>
    <w:tmpl w:val="10DAD618"/>
    <w:lvl w:ilvl="0" w:tplc="CE2AE1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AE650A"/>
    <w:multiLevelType w:val="hybridMultilevel"/>
    <w:tmpl w:val="11184C4A"/>
    <w:lvl w:ilvl="0" w:tplc="CE2AE1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830C90"/>
    <w:multiLevelType w:val="hybridMultilevel"/>
    <w:tmpl w:val="69F2EC0C"/>
    <w:lvl w:ilvl="0" w:tplc="CE2AE1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0B5545"/>
    <w:multiLevelType w:val="multilevel"/>
    <w:tmpl w:val="18A4AF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EE21F9"/>
    <w:multiLevelType w:val="hybridMultilevel"/>
    <w:tmpl w:val="F6522A3E"/>
    <w:lvl w:ilvl="0" w:tplc="CE2AE1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2B"/>
    <w:rsid w:val="00421B84"/>
    <w:rsid w:val="006D0BA9"/>
    <w:rsid w:val="0077242B"/>
    <w:rsid w:val="00F3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2485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2022-02-01T04:43:00Z</dcterms:created>
  <dcterms:modified xsi:type="dcterms:W3CDTF">2022-02-01T04:43:00Z</dcterms:modified>
</cp:coreProperties>
</file>