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МУНИЦИПАЛЬНОЕ БЮДЖЕТНОЕ ОБЩЕОБРАЗОВАТЕЛЬНОЕ УЧРЕЖДЕНИЕ «СРЕДНЯЯ ОБЩЕОБРАЗОВАТЕЛЬНАЯ ШКОЛА № 2 им. А.Г. МАЛЫШКИНА» р. п. Мокшан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442370, Пензенская область, р. п. Мокшан, ул. Куйбышева,55</w:t>
      </w:r>
    </w:p>
    <w:p w:rsidR="00425218" w:rsidRPr="00F5681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тел</w:t>
      </w:r>
      <w:r w:rsidRPr="00F5681A">
        <w:rPr>
          <w:rFonts w:ascii="Times New Roman" w:eastAsia="Calibri" w:hAnsi="Times New Roman" w:cs="Times New Roman"/>
          <w:lang w:eastAsia="en-US"/>
        </w:rPr>
        <w:t xml:space="preserve">. 8(84150)22359   </w:t>
      </w:r>
      <w:r w:rsidRPr="00425218">
        <w:rPr>
          <w:rFonts w:ascii="Times New Roman" w:eastAsia="Calibri" w:hAnsi="Times New Roman" w:cs="Times New Roman"/>
          <w:lang w:val="en-US" w:eastAsia="en-US"/>
        </w:rPr>
        <w:t>e</w:t>
      </w:r>
      <w:r w:rsidRPr="00F5681A">
        <w:rPr>
          <w:rFonts w:ascii="Times New Roman" w:eastAsia="Calibri" w:hAnsi="Times New Roman" w:cs="Times New Roman"/>
          <w:lang w:eastAsia="en-US"/>
        </w:rPr>
        <w:t>-</w:t>
      </w:r>
      <w:r w:rsidRPr="00425218">
        <w:rPr>
          <w:rFonts w:ascii="Times New Roman" w:eastAsia="Calibri" w:hAnsi="Times New Roman" w:cs="Times New Roman"/>
          <w:lang w:val="en-US" w:eastAsia="en-US"/>
        </w:rPr>
        <w:t>mail</w:t>
      </w:r>
      <w:r w:rsidRPr="00F5681A">
        <w:rPr>
          <w:rFonts w:ascii="Times New Roman" w:eastAsia="Calibri" w:hAnsi="Times New Roman" w:cs="Times New Roman"/>
          <w:lang w:eastAsia="en-US"/>
        </w:rPr>
        <w:t xml:space="preserve">: </w:t>
      </w:r>
      <w:hyperlink r:id="rId5" w:history="1">
        <w:r w:rsidRPr="00425218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mssh</w:t>
        </w:r>
        <w:r w:rsidRPr="00F5681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2@</w:t>
        </w:r>
        <w:r w:rsidRPr="00425218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mail</w:t>
        </w:r>
        <w:r w:rsidRPr="00F5681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.</w:t>
        </w:r>
        <w:proofErr w:type="spellStart"/>
        <w:r w:rsidRPr="00425218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ru</w:t>
        </w:r>
        <w:proofErr w:type="spellEnd"/>
      </w:hyperlink>
    </w:p>
    <w:p w:rsidR="00425218" w:rsidRPr="00F5681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425218" w:rsidRPr="00F5681A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Принято педагогическим советом </w:t>
      </w:r>
      <w:r w:rsidRPr="00425218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УТВЕРЖДАЮ                                            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МБОУ «СОШ № 2 им. </w:t>
      </w:r>
      <w:proofErr w:type="spellStart"/>
      <w:r w:rsidRPr="00425218">
        <w:rPr>
          <w:rFonts w:ascii="Times New Roman" w:eastAsia="Calibri" w:hAnsi="Times New Roman" w:cs="Times New Roman"/>
          <w:lang w:eastAsia="en-US"/>
        </w:rPr>
        <w:t>А.Г.Малышкина</w:t>
      </w:r>
      <w:proofErr w:type="spellEnd"/>
      <w:r w:rsidRPr="00425218">
        <w:rPr>
          <w:rFonts w:ascii="Times New Roman" w:eastAsia="Calibri" w:hAnsi="Times New Roman" w:cs="Times New Roman"/>
          <w:lang w:eastAsia="en-US"/>
        </w:rPr>
        <w:t>»                           Директор _______________</w:t>
      </w:r>
      <w:proofErr w:type="spellStart"/>
      <w:r w:rsidRPr="00425218">
        <w:rPr>
          <w:rFonts w:ascii="Times New Roman" w:eastAsia="Calibri" w:hAnsi="Times New Roman" w:cs="Times New Roman"/>
          <w:lang w:eastAsia="en-US"/>
        </w:rPr>
        <w:t>А.И.Богомазов</w:t>
      </w:r>
      <w:proofErr w:type="spellEnd"/>
    </w:p>
    <w:p w:rsidR="00425218" w:rsidRPr="00425218" w:rsidRDefault="008420E4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№ 1 от «30» 08.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 2023г.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Приказ директора № -14 О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   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 обучающихся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на уровне основного</w:t>
      </w: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общего образования </w:t>
      </w:r>
    </w:p>
    <w:p w:rsid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МБОУ «СОШ № 2 им. А.Г. Малышкина» р. п. Мокшан</w:t>
      </w:r>
    </w:p>
    <w:p w:rsidR="00E16787" w:rsidRPr="00425218" w:rsidRDefault="008420E4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2023-2026</w:t>
      </w:r>
      <w:r w:rsidR="00E1678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уч</w:t>
      </w:r>
      <w:r w:rsidR="0049415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ебный</w:t>
      </w:r>
      <w:r w:rsidR="00E1678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</w:t>
      </w: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94153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218" w:rsidRPr="00425218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>Мокшан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25218"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95128286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494153" w:rsidRPr="00983944" w:rsidRDefault="00983944" w:rsidP="00983944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83944" w:rsidRPr="00983944" w:rsidRDefault="0049415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629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_Toc143446292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 Целевой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_Toc143446293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_Toc143446294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5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2.1. Уклад образовательной организации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_Toc143446295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 Виды, формы и содержание воспитательной деятельности.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_Toc143446296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2.2.1. Модуль "Урочная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_Toc143446297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8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2.2.2. Модуль "Внеурочная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_Toc143446298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9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2.2.3. Модуль "Классное руководство".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_Toc143446299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0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2.2.4. Модуль "Основные школьные дела".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_Toc143446300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1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2.2.5. Модуль "Внешкольные мероприятия".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_Toc143446301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2.2.6. Модуль "Организация предметно-пространственной среды".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_Toc143446302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2.2.7. Модуль "Взаимодействие с родителями (законными представителями)".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_Toc143446303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2.2.8. Модуль "Самоуправление".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_Toc143446304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2.2.9. Модуль "Профилактика и безопасность".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_Toc143446305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2.2.10. Модуль "Социальное партнерство".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_Toc143446306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2.2.11. Модуль "Профориентация".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_Toc143446307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8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2.2.12. Модуль «Детские общественные объединения»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_Toc143446308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2.2.13.Модуль «Школьный музей»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_Toc143446309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2.2.14.Модуль «Школьный театр»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_Toc143446310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2.2.15.Модуль «Школьные медиа»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_Toc143446311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2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2.2.16.Модуль «Школьный спортивный клуб»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_Toc143446312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3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2.2.17. Модуль «Добровольческая деятельность»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_Toc143446313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4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2.2.18. Модуль «Именная школа»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_Toc143446314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_Toc143446315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6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 Кадровое обеспечение.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_Toc143446316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7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3.2. Нормативно-методическое обеспечение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_Toc143446317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8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3.3. Требования к условиям работы с обучающимися с особыми образовательными потребностями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_Toc143446318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_Toc143446319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3.5. Анализ воспитательного процесса.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_Toc143446320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420E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_Toc143446321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4153" w:rsidRDefault="00494153"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494153" w:rsidRDefault="00494153" w:rsidP="00494153">
      <w:pPr>
        <w:pStyle w:val="ConsPlusTitle"/>
        <w:jc w:val="both"/>
        <w:outlineLvl w:val="3"/>
      </w:pPr>
    </w:p>
    <w:p w:rsidR="00494153" w:rsidRDefault="00494153" w:rsidP="00E16787">
      <w:pPr>
        <w:pStyle w:val="ConsPlusTitle"/>
        <w:ind w:firstLine="540"/>
        <w:jc w:val="both"/>
        <w:outlineLvl w:val="3"/>
      </w:pPr>
    </w:p>
    <w:p w:rsidR="00425218" w:rsidRPr="00494153" w:rsidRDefault="00425218" w:rsidP="00494153">
      <w:pPr>
        <w:pStyle w:val="ConsPlusTitle"/>
        <w:ind w:firstLine="709"/>
        <w:jc w:val="both"/>
        <w:outlineLvl w:val="0"/>
      </w:pPr>
      <w:bookmarkStart w:id="0" w:name="_Toc143446292"/>
      <w:r w:rsidRPr="00494153">
        <w:lastRenderedPageBreak/>
        <w:t>Пояснительная записка</w:t>
      </w:r>
      <w:bookmarkEnd w:id="0"/>
      <w:r w:rsidRPr="00494153">
        <w:t xml:space="preserve"> </w:t>
      </w:r>
    </w:p>
    <w:p w:rsidR="00425218" w:rsidRPr="00494153" w:rsidRDefault="0042521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воспитания ООП ООО МБОУ «СОШ № 2 им. А.Г. Малышкина р. п. Мокшан»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94153">
        <w:rPr>
          <w:rFonts w:ascii="Times New Roman" w:eastAsia="Calibri" w:hAnsi="Times New Roman" w:cs="Times New Roman"/>
          <w:b/>
          <w:lang w:eastAsia="en-US"/>
        </w:rPr>
        <w:t xml:space="preserve">Программа воспитания: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Calibri" w:eastAsia="Calibri" w:hAnsi="Calibri" w:cs="Times New Roman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МБОУ «СОШ № 2 им. А.Г. Малышкина» р. п. Мокшан;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-разработана с участием коллегиальных органов управления МБОУ «СОШ№ 2 им. А.Г. Малышкина» р. п. Мокшан, в том числе Совета обучающихся, Советов родителей (законных представителей) и утверждена педагогическим советом школы;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организационный.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особенностями МБОУ «СОШ №2 им. А.Г. Малышкина» р. п. Мокшан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E2AD2" w:rsidRPr="00494153" w:rsidRDefault="003E2AD2" w:rsidP="00494153">
      <w:pPr>
        <w:pStyle w:val="ConsPlusNormal"/>
        <w:ind w:firstLine="709"/>
        <w:jc w:val="both"/>
      </w:pPr>
    </w:p>
    <w:p w:rsidR="003E2AD2" w:rsidRPr="00494153" w:rsidRDefault="00425218" w:rsidP="00494153">
      <w:pPr>
        <w:pStyle w:val="ConsPlusTitle"/>
        <w:ind w:firstLine="709"/>
        <w:jc w:val="both"/>
        <w:outlineLvl w:val="0"/>
      </w:pPr>
      <w:bookmarkStart w:id="1" w:name="_Toc143446293"/>
      <w:r w:rsidRPr="00494153">
        <w:t>1</w:t>
      </w:r>
      <w:r w:rsidR="003E2AD2" w:rsidRPr="00494153">
        <w:t>. Целевой раздел.</w:t>
      </w:r>
      <w:bookmarkEnd w:id="1"/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Содержание воспитания обучающихс</w:t>
      </w:r>
      <w:r w:rsidR="00425218" w:rsidRPr="00494153">
        <w:t>я в</w:t>
      </w:r>
      <w:r w:rsidR="00425218" w:rsidRPr="00494153">
        <w:rPr>
          <w:rFonts w:eastAsia="Calibri"/>
          <w:lang w:eastAsia="en-US"/>
        </w:rPr>
        <w:t xml:space="preserve"> МБОУ «СОШ №2 им. А.Г. Малышкина» р. п. Мокшан </w:t>
      </w:r>
      <w:r w:rsidRPr="00494153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Воспитательная деятельн</w:t>
      </w:r>
      <w:r w:rsidR="00425218" w:rsidRPr="00494153">
        <w:t>ость в</w:t>
      </w:r>
      <w:r w:rsidR="00425218" w:rsidRPr="00494153">
        <w:rPr>
          <w:rFonts w:eastAsia="Calibri"/>
          <w:lang w:eastAsia="en-US"/>
        </w:rPr>
        <w:t xml:space="preserve"> МБОУ «СОШ №2 им. А.Г. Малышкина» р. п. Мокшан п</w:t>
      </w:r>
      <w:r w:rsidRPr="00494153"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.1</w:t>
      </w:r>
      <w:r w:rsidR="003E2AD2" w:rsidRPr="00494153">
        <w:rPr>
          <w:b/>
        </w:rPr>
        <w:t>. Цель и задачи воспитания обучающихся.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.1. Цель воспитания обучающих</w:t>
      </w:r>
      <w:r w:rsidR="00425218" w:rsidRPr="00494153">
        <w:t>ся в</w:t>
      </w:r>
      <w:r w:rsidR="00425218" w:rsidRPr="00494153">
        <w:rPr>
          <w:rFonts w:eastAsia="Calibri"/>
          <w:lang w:eastAsia="en-US"/>
        </w:rPr>
        <w:t xml:space="preserve"> МБОУ «СОШ №2 им. А.Г. Малышкина» р. п. Мокшан</w:t>
      </w:r>
      <w:r w:rsidR="003E2AD2" w:rsidRPr="00494153">
        <w:t>:</w:t>
      </w:r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.2. Задачи воспитания обучающихся в образовательной организации: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достижение личностных результатов освоения общеобразовательных программ в соответствии с </w:t>
      </w:r>
      <w:hyperlink r:id="rId6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.2</w:t>
      </w:r>
      <w:r w:rsidR="003E2AD2" w:rsidRPr="00494153">
        <w:rPr>
          <w:b/>
        </w:rPr>
        <w:t>. Личностные результаты освоения обучающимися образовательных программ включают: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осознание российской гражданской идентичности;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ценностей самостоятельности и инициативы;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готовность обучающихся к саморазвитию, самостоятельности и личностному самоопределению;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наличие мотивации к целенаправленной социально значимой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.2.1</w:t>
      </w:r>
      <w:r w:rsidR="003E2AD2" w:rsidRPr="00494153">
        <w:t>. Воспитательная деятельнос</w:t>
      </w:r>
      <w:r w:rsidRPr="00494153">
        <w:t>ть в</w:t>
      </w:r>
      <w:r w:rsidRPr="00494153">
        <w:rPr>
          <w:rFonts w:eastAsia="Calibri"/>
          <w:lang w:eastAsia="en-US"/>
        </w:rPr>
        <w:t xml:space="preserve"> МБОУ «СОШ №2 им. А.Г. Малышкина» р. п. Мокшан </w:t>
      </w:r>
      <w:r w:rsidR="003E2AD2" w:rsidRPr="00494153"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3E2AD2" w:rsidRPr="00494153">
        <w:t>деятельностного</w:t>
      </w:r>
      <w:proofErr w:type="spellEnd"/>
      <w:r w:rsidR="003E2AD2" w:rsidRPr="00494153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3E2AD2" w:rsidRPr="00494153">
        <w:t>инклюзивности</w:t>
      </w:r>
      <w:proofErr w:type="spellEnd"/>
      <w:r w:rsidR="003E2AD2" w:rsidRPr="00494153">
        <w:t xml:space="preserve">, </w:t>
      </w:r>
      <w:proofErr w:type="spellStart"/>
      <w:r w:rsidR="003E2AD2" w:rsidRPr="00494153">
        <w:t>возрастосообразности</w:t>
      </w:r>
      <w:proofErr w:type="spellEnd"/>
      <w:r w:rsidR="003E2AD2"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.3</w:t>
      </w:r>
      <w:r w:rsidR="003E2AD2" w:rsidRPr="00494153">
        <w:rPr>
          <w:b/>
        </w:rPr>
        <w:t>. Направления воспитания.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1.</w:t>
      </w:r>
      <w:r w:rsidR="00494153" w:rsidRPr="00494153">
        <w:t>3.1.</w:t>
      </w:r>
      <w:r w:rsidRPr="00494153">
        <w:t xml:space="preserve"> Программа воспитания</w:t>
      </w:r>
      <w:r w:rsidR="00595B13" w:rsidRPr="00494153">
        <w:rPr>
          <w:rFonts w:eastAsia="Calibri"/>
          <w:lang w:eastAsia="en-US"/>
        </w:rPr>
        <w:t xml:space="preserve"> МБОУ «СОШ №2 им. А.Г. Малышкина» р. п. Мокшан</w:t>
      </w:r>
      <w:r w:rsidRPr="00494153"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7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1.3.2.</w:t>
      </w:r>
      <w:r w:rsidR="003E2AD2" w:rsidRPr="00494153">
        <w:t xml:space="preserve"> </w:t>
      </w:r>
      <w:r w:rsidR="003E2AD2" w:rsidRPr="008420E4">
        <w:rPr>
          <w:b/>
        </w:rPr>
        <w:t>Гражданского воспитания,</w:t>
      </w:r>
      <w:r w:rsidR="003E2AD2" w:rsidRPr="00494153"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1.3.3.</w:t>
      </w:r>
      <w:r w:rsidR="003E2AD2" w:rsidRPr="00494153">
        <w:t xml:space="preserve"> </w:t>
      </w:r>
      <w:r w:rsidR="003E2AD2" w:rsidRPr="008420E4">
        <w:rPr>
          <w:b/>
        </w:rPr>
        <w:t>Патриотического воспитания</w:t>
      </w:r>
      <w:r w:rsidR="003E2AD2" w:rsidRPr="00494153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1.3.4.</w:t>
      </w:r>
      <w:r w:rsidR="003E2AD2" w:rsidRPr="00494153">
        <w:t xml:space="preserve"> Духовно-нравственного воспитания на основе </w:t>
      </w:r>
      <w:r w:rsidR="00595B13" w:rsidRPr="00494153">
        <w:t>духовно-нравственной</w:t>
      </w:r>
      <w:r w:rsidR="003E2AD2" w:rsidRPr="00494153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</w:t>
      </w:r>
      <w:r w:rsidR="003E2AD2" w:rsidRPr="00494153">
        <w:lastRenderedPageBreak/>
        <w:t>милосердия, справедливости, дружелюбия и взаимопомощи, уважения к старшим, к памяти предков.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1.3.5.</w:t>
      </w:r>
      <w:r w:rsidR="003E2AD2" w:rsidRPr="00494153">
        <w:t xml:space="preserve"> </w:t>
      </w:r>
      <w:r w:rsidR="003E2AD2" w:rsidRPr="008420E4">
        <w:rPr>
          <w:b/>
        </w:rPr>
        <w:t>Эстетического воспитания</w:t>
      </w:r>
      <w:r w:rsidR="003E2AD2" w:rsidRPr="00494153"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1.3.6.</w:t>
      </w:r>
      <w:r w:rsidR="003E2AD2" w:rsidRPr="00494153">
        <w:t xml:space="preserve"> </w:t>
      </w:r>
      <w:r w:rsidR="003E2AD2" w:rsidRPr="008420E4">
        <w:rPr>
          <w:b/>
        </w:rPr>
        <w:t>Физического воспитания,</w:t>
      </w:r>
      <w:r w:rsidR="003E2AD2" w:rsidRPr="00494153"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1.3.7.</w:t>
      </w:r>
      <w:r w:rsidR="003E2AD2" w:rsidRPr="00494153">
        <w:t xml:space="preserve"> </w:t>
      </w:r>
      <w:r w:rsidR="003E2AD2" w:rsidRPr="008420E4">
        <w:rPr>
          <w:b/>
        </w:rPr>
        <w:t>Трудового воспитания,</w:t>
      </w:r>
      <w:r w:rsidR="003E2AD2" w:rsidRPr="00494153"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1.3.8.</w:t>
      </w:r>
      <w:r w:rsidR="003E2AD2" w:rsidRPr="00494153">
        <w:t xml:space="preserve"> </w:t>
      </w:r>
      <w:r w:rsidR="003E2AD2" w:rsidRPr="008420E4">
        <w:rPr>
          <w:b/>
        </w:rPr>
        <w:t>Экологического воспитания,</w:t>
      </w:r>
      <w:r w:rsidR="003E2AD2" w:rsidRPr="00494153"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6787" w:rsidRPr="00494153" w:rsidRDefault="00494153" w:rsidP="00494153">
      <w:pPr>
        <w:pStyle w:val="ConsPlusNormal"/>
        <w:ind w:firstLine="709"/>
        <w:jc w:val="both"/>
      </w:pPr>
      <w:r w:rsidRPr="00494153">
        <w:t>1.3.9.</w:t>
      </w:r>
      <w:r w:rsidR="003E2AD2" w:rsidRPr="00494153">
        <w:t xml:space="preserve"> </w:t>
      </w:r>
      <w:r w:rsidR="003E2AD2" w:rsidRPr="008420E4">
        <w:rPr>
          <w:b/>
        </w:rPr>
        <w:t>Ценности научного познания</w:t>
      </w:r>
      <w:r w:rsidR="003E2AD2" w:rsidRPr="00494153"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494153" w:rsidRDefault="0049415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1.4</w:t>
      </w:r>
      <w:r w:rsidR="003E2AD2" w:rsidRPr="00494153">
        <w:rPr>
          <w:b/>
        </w:rPr>
        <w:t>. Целевые ориентиры результатов воспитания.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1.4.1</w:t>
      </w:r>
      <w:r>
        <w:t xml:space="preserve">. </w:t>
      </w:r>
      <w:r w:rsidR="003E2AD2" w:rsidRPr="00494153">
        <w:t xml:space="preserve">Требования к личностным результатам освоения обучающимися ООП ООО установлены </w:t>
      </w:r>
      <w:hyperlink r:id="rId8" w:history="1">
        <w:r w:rsidR="003E2AD2" w:rsidRPr="00494153">
          <w:rPr>
            <w:rStyle w:val="a3"/>
            <w:color w:val="auto"/>
            <w:u w:val="none"/>
          </w:rPr>
          <w:t>ФГОС ООО</w:t>
        </w:r>
      </w:hyperlink>
      <w:r w:rsidR="003E2AD2" w:rsidRPr="00494153">
        <w:t>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9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 Целевые ориентиры результатов воспитания на уровне основного общего образования.</w:t>
      </w:r>
    </w:p>
    <w:p w:rsidR="003E2AD2" w:rsidRDefault="00494153" w:rsidP="00494153">
      <w:pPr>
        <w:pStyle w:val="ConsPlusNormal"/>
        <w:ind w:firstLine="709"/>
        <w:jc w:val="both"/>
        <w:rPr>
          <w:b/>
        </w:rPr>
      </w:pPr>
      <w:r w:rsidRPr="00494153">
        <w:t>1.1</w:t>
      </w:r>
      <w:r w:rsidR="003E2AD2" w:rsidRPr="00494153">
        <w:t xml:space="preserve">.3.1. </w:t>
      </w:r>
      <w:r w:rsidR="003E2AD2" w:rsidRPr="008420E4">
        <w:rPr>
          <w:b/>
        </w:rPr>
        <w:t>Гражданско-патриотическое воспитание:</w:t>
      </w:r>
    </w:p>
    <w:p w:rsidR="008420E4" w:rsidRDefault="008420E4" w:rsidP="008420E4">
      <w:pPr>
        <w:pStyle w:val="ConsPlusNormal"/>
        <w:ind w:firstLine="709"/>
        <w:jc w:val="both"/>
      </w:pPr>
      <w:r>
        <w:t>-Осознанно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 -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8420E4" w:rsidRPr="00494153" w:rsidRDefault="008420E4" w:rsidP="008420E4">
      <w:pPr>
        <w:pStyle w:val="ConsPlusNormal"/>
        <w:ind w:firstLine="709"/>
        <w:jc w:val="both"/>
      </w:pPr>
      <w:r>
        <w:t xml:space="preserve">- Ориентированный на активное гражданское участие на основе уважения закона и правопорядка, прав и свобод сограждан. -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- Обладающий опытом гражданской социально значимой деятельности (в ученическом </w:t>
      </w:r>
      <w:r>
        <w:lastRenderedPageBreak/>
        <w:t xml:space="preserve">самоуправлении, волонтёрском движении, экологических, </w:t>
      </w:r>
      <w:proofErr w:type="spellStart"/>
      <w:r>
        <w:t>военнопатриотических</w:t>
      </w:r>
      <w:proofErr w:type="spellEnd"/>
      <w:r>
        <w:t xml:space="preserve"> и др. объединениях, акциях, программах).</w:t>
      </w:r>
    </w:p>
    <w:p w:rsidR="003E2AD2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 xml:space="preserve">.3.2. </w:t>
      </w:r>
      <w:r w:rsidR="003E2AD2" w:rsidRPr="008420E4">
        <w:rPr>
          <w:b/>
        </w:rPr>
        <w:t>Духовно-нравственное воспитание</w:t>
      </w:r>
      <w:r w:rsidR="003E2AD2" w:rsidRPr="00494153">
        <w:t>: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Проявляющий приверженность традиционным духовно- нравственным ценностям, культуре народов России с учётом мировоззренческого, национального, конфессионального самоопределения. 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:rsidR="008420E4" w:rsidRPr="00494153" w:rsidRDefault="008420E4" w:rsidP="008420E4">
      <w:pPr>
        <w:pStyle w:val="ConsPlusNormal"/>
        <w:ind w:firstLine="709"/>
        <w:jc w:val="both"/>
      </w:pPr>
      <w:r>
        <w:t>-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420E4" w:rsidRPr="008420E4" w:rsidRDefault="00494153" w:rsidP="008420E4">
      <w:pPr>
        <w:pStyle w:val="ConsPlusNormal"/>
        <w:ind w:firstLine="709"/>
        <w:jc w:val="both"/>
        <w:rPr>
          <w:b/>
        </w:rPr>
      </w:pPr>
      <w:r w:rsidRPr="00494153">
        <w:t>1.4</w:t>
      </w:r>
      <w:r w:rsidR="003E2AD2" w:rsidRPr="00494153">
        <w:t>.3.3.</w:t>
      </w:r>
      <w:r w:rsidR="003E2AD2" w:rsidRPr="008420E4">
        <w:rPr>
          <w:b/>
        </w:rPr>
        <w:t xml:space="preserve"> Эстетическое воспитание: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Выражающий понимание ценности отечественного и мирового искусства, российского и мирового художественного наследия. 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Проявляющий восприимчивость к разным </w:t>
      </w:r>
      <w:proofErr w:type="gramStart"/>
      <w:r>
        <w:t>видам  искусства</w:t>
      </w:r>
      <w:proofErr w:type="gramEnd"/>
      <w:r>
        <w:t xml:space="preserve">, понимание эмоционального воздействия искусства, его влияния на поведение людей, умеющий критически оценивать это влияние. 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:rsidR="008420E4" w:rsidRPr="00494153" w:rsidRDefault="008420E4" w:rsidP="008420E4">
      <w:pPr>
        <w:pStyle w:val="ConsPlusNormal"/>
        <w:ind w:firstLine="709"/>
        <w:jc w:val="both"/>
      </w:pPr>
      <w:r>
        <w:t>-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8420E4" w:rsidRDefault="00494153" w:rsidP="008420E4">
      <w:pPr>
        <w:pStyle w:val="ConsPlusNormal"/>
        <w:ind w:firstLine="709"/>
        <w:jc w:val="both"/>
      </w:pPr>
      <w:r w:rsidRPr="00494153">
        <w:t>1.4</w:t>
      </w:r>
      <w:r w:rsidR="003E2AD2" w:rsidRPr="00494153">
        <w:t xml:space="preserve">.3.4. </w:t>
      </w:r>
      <w:r w:rsidR="003E2AD2" w:rsidRPr="008420E4">
        <w:rPr>
          <w:b/>
        </w:rPr>
        <w:t>Физическое воспитание,</w:t>
      </w:r>
      <w:r w:rsidR="003E2AD2" w:rsidRPr="00494153">
        <w:t xml:space="preserve"> формирование культуры здоровья и эмоционального благополучия: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 - Соблюдающий правила личной и общественной безопасности, в том числе безопасного поведения в информационной среде. </w:t>
      </w:r>
    </w:p>
    <w:p w:rsidR="008420E4" w:rsidRDefault="008420E4" w:rsidP="008420E4">
      <w:pPr>
        <w:pStyle w:val="ConsPlusNormal"/>
        <w:ind w:firstLine="709"/>
        <w:jc w:val="both"/>
      </w:pPr>
      <w: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 -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</w:t>
      </w:r>
      <w:r>
        <w:lastRenderedPageBreak/>
        <w:t xml:space="preserve">физического и психического здоровья. </w:t>
      </w:r>
    </w:p>
    <w:p w:rsidR="008420E4" w:rsidRPr="00494153" w:rsidRDefault="008420E4" w:rsidP="008420E4">
      <w:pPr>
        <w:pStyle w:val="ConsPlusNormal"/>
        <w:ind w:firstLine="709"/>
        <w:jc w:val="both"/>
      </w:pPr>
      <w:r>
        <w:t>-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3E2AD2" w:rsidRDefault="00494153" w:rsidP="00494153">
      <w:pPr>
        <w:pStyle w:val="ConsPlusNormal"/>
        <w:ind w:firstLine="709"/>
        <w:jc w:val="both"/>
        <w:rPr>
          <w:b/>
        </w:rPr>
      </w:pPr>
      <w:r w:rsidRPr="00494153">
        <w:t>1.4</w:t>
      </w:r>
      <w:r w:rsidR="003E2AD2" w:rsidRPr="00494153">
        <w:t xml:space="preserve">.3.5. </w:t>
      </w:r>
      <w:r w:rsidR="003E2AD2" w:rsidRPr="008420E4">
        <w:rPr>
          <w:b/>
        </w:rPr>
        <w:t>Трудовое воспитание:</w:t>
      </w:r>
    </w:p>
    <w:p w:rsidR="008420E4" w:rsidRDefault="008420E4" w:rsidP="00494153">
      <w:pPr>
        <w:pStyle w:val="ConsPlusNormal"/>
        <w:ind w:firstLine="709"/>
        <w:jc w:val="both"/>
      </w:pPr>
      <w:r>
        <w:t>-</w:t>
      </w:r>
      <w:r w:rsidRPr="008420E4"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:rsidR="008420E4" w:rsidRDefault="008420E4" w:rsidP="00494153">
      <w:pPr>
        <w:pStyle w:val="ConsPlusNormal"/>
        <w:ind w:firstLine="709"/>
        <w:jc w:val="both"/>
      </w:pPr>
      <w:r w:rsidRPr="008420E4">
        <w:t xml:space="preserve"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8420E4">
        <w:t>самозанятости</w:t>
      </w:r>
      <w:proofErr w:type="spellEnd"/>
      <w:r w:rsidRPr="008420E4">
        <w:t xml:space="preserve"> или наёмного труда. </w:t>
      </w:r>
    </w:p>
    <w:p w:rsidR="008420E4" w:rsidRDefault="008420E4" w:rsidP="00494153">
      <w:pPr>
        <w:pStyle w:val="ConsPlusNormal"/>
        <w:ind w:firstLine="709"/>
        <w:jc w:val="both"/>
      </w:pPr>
      <w:r w:rsidRPr="008420E4">
        <w:t xml:space="preserve">-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</w:p>
    <w:p w:rsidR="008420E4" w:rsidRDefault="008420E4" w:rsidP="00494153">
      <w:pPr>
        <w:pStyle w:val="ConsPlusNormal"/>
        <w:ind w:firstLine="709"/>
        <w:jc w:val="both"/>
      </w:pPr>
      <w:r w:rsidRPr="008420E4">
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8420E4" w:rsidRPr="00494153" w:rsidRDefault="008420E4" w:rsidP="00494153">
      <w:pPr>
        <w:pStyle w:val="ConsPlusNormal"/>
        <w:ind w:firstLine="709"/>
        <w:jc w:val="both"/>
      </w:pPr>
      <w:r w:rsidRPr="008420E4">
        <w:t xml:space="preserve"> 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- 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8420E4" w:rsidRPr="008420E4" w:rsidRDefault="00494153" w:rsidP="008420E4">
      <w:pPr>
        <w:pStyle w:val="ConsPlusNormal"/>
        <w:ind w:firstLine="709"/>
        <w:jc w:val="both"/>
        <w:rPr>
          <w:b/>
        </w:rPr>
      </w:pPr>
      <w:r w:rsidRPr="00494153">
        <w:t>1.4</w:t>
      </w:r>
      <w:r w:rsidR="003E2AD2" w:rsidRPr="00494153">
        <w:t xml:space="preserve">.3.6. </w:t>
      </w:r>
      <w:r w:rsidR="003E2AD2" w:rsidRPr="008420E4">
        <w:rPr>
          <w:b/>
        </w:rPr>
        <w:t>Экологическое воспитание: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</w:r>
    </w:p>
    <w:p w:rsidR="008420E4" w:rsidRDefault="008420E4" w:rsidP="008420E4">
      <w:pPr>
        <w:pStyle w:val="ConsPlusNormal"/>
        <w:ind w:firstLine="709"/>
        <w:jc w:val="both"/>
      </w:pPr>
      <w:r>
        <w:t xml:space="preserve">- Выражающий деятельное неприятие действий, приносящих вред природе. - Применяющий знания естественных и социальных наук для разумного, бережливого природопользования в быту, общественном пространстве. </w:t>
      </w:r>
    </w:p>
    <w:p w:rsidR="008420E4" w:rsidRPr="00494153" w:rsidRDefault="008420E4" w:rsidP="008420E4">
      <w:pPr>
        <w:pStyle w:val="ConsPlusNormal"/>
        <w:ind w:firstLine="709"/>
        <w:jc w:val="both"/>
      </w:pPr>
      <w:r>
        <w:t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8310E" w:rsidRPr="0028310E" w:rsidRDefault="00494153" w:rsidP="0028310E">
      <w:pPr>
        <w:pStyle w:val="ConsPlusNormal"/>
        <w:ind w:firstLine="709"/>
        <w:jc w:val="both"/>
        <w:rPr>
          <w:b/>
        </w:rPr>
      </w:pPr>
      <w:r w:rsidRPr="00494153">
        <w:t>1.4</w:t>
      </w:r>
      <w:r w:rsidR="003E2AD2" w:rsidRPr="00494153">
        <w:t xml:space="preserve">.3.7. </w:t>
      </w:r>
      <w:r w:rsidR="003E2AD2" w:rsidRPr="008420E4">
        <w:rPr>
          <w:b/>
        </w:rPr>
        <w:t>Ценности научного познания:</w:t>
      </w:r>
    </w:p>
    <w:p w:rsidR="0028310E" w:rsidRDefault="0028310E" w:rsidP="0028310E">
      <w:pPr>
        <w:pStyle w:val="ConsPlusNormal"/>
        <w:ind w:firstLine="709"/>
        <w:jc w:val="both"/>
      </w:pPr>
      <w:r>
        <w:t xml:space="preserve">- Деятельно выражающий познавательные интересы в разных предметных областях с учётом своих интересов, способностей, достижений. </w:t>
      </w:r>
    </w:p>
    <w:p w:rsidR="0028310E" w:rsidRDefault="0028310E" w:rsidP="0028310E">
      <w:pPr>
        <w:pStyle w:val="ConsPlusNormal"/>
        <w:ind w:firstLine="709"/>
        <w:jc w:val="both"/>
      </w:pPr>
      <w:r>
        <w:t xml:space="preserve">-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:rsidR="0028310E" w:rsidRDefault="0028310E" w:rsidP="0028310E">
      <w:pPr>
        <w:pStyle w:val="ConsPlusNormal"/>
        <w:ind w:firstLine="709"/>
        <w:jc w:val="both"/>
      </w:pPr>
      <w:r>
        <w:t>- Демонстрирующий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28310E" w:rsidRPr="00494153" w:rsidRDefault="0028310E" w:rsidP="0028310E">
      <w:pPr>
        <w:pStyle w:val="ConsPlusNormal"/>
        <w:ind w:firstLine="709"/>
        <w:jc w:val="both"/>
      </w:pPr>
      <w:bookmarkStart w:id="2" w:name="_GoBack"/>
      <w:bookmarkEnd w:id="2"/>
    </w:p>
    <w:p w:rsidR="003E2AD2" w:rsidRPr="00494153" w:rsidRDefault="00595B13" w:rsidP="00494153">
      <w:pPr>
        <w:pStyle w:val="ConsPlusTitle"/>
        <w:spacing w:after="240"/>
        <w:ind w:firstLine="709"/>
        <w:jc w:val="both"/>
        <w:outlineLvl w:val="0"/>
      </w:pPr>
      <w:bookmarkStart w:id="3" w:name="_Toc143446294"/>
      <w:r w:rsidRPr="00494153">
        <w:t>2</w:t>
      </w:r>
      <w:r w:rsidR="003E2AD2" w:rsidRPr="00494153">
        <w:t>. Содержательный раздел.</w:t>
      </w:r>
      <w:bookmarkEnd w:id="3"/>
    </w:p>
    <w:p w:rsidR="00C244F5" w:rsidRPr="00494153" w:rsidRDefault="00C244F5" w:rsidP="00494153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" w:name="_Toc143446295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 Уклад образовательной организации</w:t>
      </w:r>
      <w:bookmarkEnd w:id="4"/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МБОУ СОШ № 2 им. А.Г. Малышкина расположена в рабочем посёлке Мокшан Пензенской области, открыта 1 сентября 1969 года. Первый директор-  Коровина Надежда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Алексеевна, которая заложила традиции школы и внесла значительный вклад в создание дружного высокопрофессионального коллектива педагогов, в облагораживании пришкольной территории. Значительный вклад в развитие школы внесли Тельнова Вера Ивановна, Федотов Александр Петрович,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Безрукавникова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Лидия Васильевна,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Мезенова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Анна Андреевна,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Гостёнина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Таисия Николаевна, Болдырева Екатерина Фёдоровна, Никулина Светлана Валерьевна и многие другие. С 1989 года директором школы являлся Анисимов Александр Владимирович.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СОШ № 2 в 1994 году присвоен статус именной школы, носящей имя писателя-земляка А.Г. Малышкина, в соответствии с этим выстраивается работы образовательного учреждения.  В 2019 году школе исполнилось 50 лет, директор школы- Богомазов Александр Иванович (с 2006 года). Школа является социокультурным объектом близлежащего микрорайона.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№ 2 работает в режиме пятидневной учебной недели за исключением 9-11 классов, у которых шестидневная учебная неделя. Согласно Устава школы, учащиеся соблюдают требования к школьной форме, все учащиеся обеспечены горячим питанием.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образовательной организации в самосознании ее педагогического коллектива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создание условий для эффективного развития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компетентностных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выпускников, праздник «Ученик года».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У образовательного учреждения есть символика: герб, гимн, флаг. Герб представляет собой ромб, внутри которого находится открытая книга, размещено название школы. Герб размещён на флаге школы синего цвета. Автором Гимна школы является выпускница Самсонова Ольга.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непосредственной близости от образовательного учреждения работают учреждения дополнительного образования детей, учреждения культуры, спортивные учреждения, детские сады. На пришкольной территории расположена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волейбольно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баскетбольная площадка, площадка ГТО, благоустроена пришкольная территория, имеется учебно-опытный участок, сад. МБОУ СОШ № 2 им. А.Г. Малышкина является базовой школой большого микрорайона р. п. Мокшан, расположена в непосредственной близости от города Пенза.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Образовательно-воспитательное пространство МБОУ СОШ №2 им. А.Г. Малышкина связано с социальной средой и поддерживается следующими социокультурными связями: спортивные объекты: ФОК, МБОУ ДОД ДЮСШ, бассейн «Звёздный»- проведение совместных методических семинаров, мероприятий, пропаганда ЗОЖ; социальные службы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Мокшан-работа с различными категориями семей; школы поселка (МБОУ СОШ № 1, МБОУ ООШ п. Красное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Польцо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дошкольные образовательные организации- обмен опытом, заседания, совместные мероприятия; Детская школа искусств-обучение школьников, посещение мероприятий,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соорганизация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значимых событий и праздников; районный Дом культуры, Центр детского творчества -проведение совместных районных мероприятий и конкурсов; Центральная районная модельная библиотека -экскурсии, совместные мероприятия, проекты; Музей А.Г. Малышкина- работа в рамках именной школы, экскурсии, мероприятия, лекции, читательские вечера. Осуществляется тесное сотрудничество с администрацией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Мокшанского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района, поселковой администрацией, прокуратурой, органами полиции, отделением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ЗАГСа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районной больницей.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2002 года в школе проводится праздник «Ученик года», который подводит итоги работы учащихся и учителей за текущий учебный год. Это рейтинговый конкурс, в который включаются все учащиеся с 5 по 11 класс. Приурочено событие к работе в рамках именной школы. Школа транслирует опыт работы в рамках рейтинговой школы на разных уровнях.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Является активным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реализатором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проектов: «Всероссийская школьная летопись», «Культурная суббота», 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РДДМ «Движение Первых».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районов,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№ 2.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традициями воспитания школы являются следующие: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проведении общешкольных дел поощряется конструктивное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межклассное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межвозрастное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школьников, а также их социальная активность;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5866AB" w:rsidRPr="00494153" w:rsidRDefault="005866AB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нешаблонности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1"/>
        <w:rPr>
          <w:b/>
        </w:rPr>
      </w:pPr>
      <w:bookmarkStart w:id="5" w:name="_Toc143446296"/>
      <w:r w:rsidRPr="00494153">
        <w:rPr>
          <w:b/>
        </w:rPr>
        <w:t>2</w:t>
      </w:r>
      <w:r w:rsidR="003E2AD2" w:rsidRPr="00494153">
        <w:rPr>
          <w:b/>
        </w:rPr>
        <w:t>.2. Виды, формы и содержание воспитательной деятельности.</w:t>
      </w:r>
      <w:bookmarkEnd w:id="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Виды, формы и содержание воспитательной деятельности в этом разделе планируются, представляются по модулям.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 модуле описываются виды, формы и содержание воспитательной работы в учебном году в рамках определенного направления деятельност</w:t>
      </w:r>
      <w:r w:rsidR="000021CD" w:rsidRPr="00494153">
        <w:t>и в</w:t>
      </w:r>
      <w:r w:rsidR="000021CD" w:rsidRPr="00494153">
        <w:rPr>
          <w:rFonts w:eastAsia="Calibri"/>
          <w:lang w:eastAsia="en-US"/>
        </w:rPr>
        <w:t xml:space="preserve"> МБОУ «СОШ №2 им. А.Г. Малышкина» р. п. Мокшан.</w:t>
      </w:r>
      <w:r w:rsidRPr="00494153"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0021CD" w:rsidRPr="00494153" w:rsidRDefault="003E2AD2" w:rsidP="00494153">
      <w:pPr>
        <w:pStyle w:val="ConsPlusNormal"/>
        <w:ind w:firstLine="709"/>
        <w:jc w:val="both"/>
      </w:pPr>
      <w:r w:rsidRPr="00494153">
        <w:t>В Программе воспитания представлены описания воспитательной работы</w:t>
      </w:r>
      <w:r w:rsidR="000021CD" w:rsidRPr="00494153">
        <w:rPr>
          <w:rFonts w:eastAsia="Calibri"/>
          <w:lang w:eastAsia="en-US"/>
        </w:rPr>
        <w:t xml:space="preserve"> МБОУ «СОШ №2 им. А.Г. Малышкина» р. п. Мокшан</w:t>
      </w:r>
      <w:r w:rsidRPr="00494153">
        <w:t xml:space="preserve"> в рамках основных (инвариантных) модулей, согласно правовым условиям реализации образовательных п</w:t>
      </w:r>
      <w:r w:rsidR="000021CD" w:rsidRPr="00494153">
        <w:t>рограмм</w:t>
      </w:r>
      <w:r w:rsidRPr="00494153">
        <w:t>.</w:t>
      </w:r>
    </w:p>
    <w:p w:rsidR="005866AB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 Раздел</w:t>
      </w:r>
      <w:r w:rsidR="000021CD" w:rsidRPr="00494153">
        <w:rPr>
          <w:rFonts w:eastAsia="Calibri"/>
          <w:lang w:eastAsia="en-US"/>
        </w:rPr>
        <w:t xml:space="preserve"> дополнен</w:t>
      </w:r>
      <w:r w:rsidR="003E2AD2" w:rsidRPr="00494153">
        <w:rPr>
          <w:rFonts w:eastAsia="Calibri"/>
          <w:lang w:eastAsia="en-US"/>
        </w:rPr>
        <w:t xml:space="preserve"> описанием дополни</w:t>
      </w:r>
      <w:r w:rsidRPr="00494153">
        <w:rPr>
          <w:rFonts w:eastAsia="Calibri"/>
          <w:lang w:eastAsia="en-US"/>
        </w:rPr>
        <w:t>тельных (вариативных) модулей:</w:t>
      </w:r>
    </w:p>
    <w:p w:rsidR="003E2AD2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«Детские общественные объединения», «Школьный музей», «Школьный театр», «Школьные медиа», </w:t>
      </w:r>
      <w:r w:rsidR="00FC6078" w:rsidRPr="00494153">
        <w:rPr>
          <w:rFonts w:eastAsia="Calibri"/>
          <w:lang w:eastAsia="en-US"/>
        </w:rPr>
        <w:t>«</w:t>
      </w:r>
      <w:r w:rsidRPr="00494153">
        <w:rPr>
          <w:rFonts w:eastAsia="Calibri"/>
          <w:lang w:eastAsia="en-US"/>
        </w:rPr>
        <w:t xml:space="preserve">Школьный спортивный клуб», «Добровольческая деятельность» </w:t>
      </w:r>
      <w:r w:rsidR="00143629" w:rsidRPr="00494153">
        <w:rPr>
          <w:rFonts w:eastAsia="Calibri"/>
          <w:lang w:eastAsia="en-US"/>
        </w:rPr>
        <w:t>и описание</w:t>
      </w:r>
      <w:r w:rsidRPr="00494153">
        <w:rPr>
          <w:rFonts w:eastAsia="Calibri"/>
          <w:lang w:eastAsia="en-US"/>
        </w:rPr>
        <w:t xml:space="preserve"> модуля, разработанного образовательной организацией «Именная школа».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6" w:name="_Toc143446297"/>
      <w:r w:rsidRPr="00494153">
        <w:rPr>
          <w:b/>
        </w:rPr>
        <w:t>2</w:t>
      </w:r>
      <w:r w:rsidR="00494153" w:rsidRPr="00494153">
        <w:rPr>
          <w:b/>
        </w:rPr>
        <w:t>.2.1</w:t>
      </w:r>
      <w:r w:rsidR="003E2AD2" w:rsidRPr="00494153">
        <w:rPr>
          <w:b/>
        </w:rPr>
        <w:t>. Модуль "Урочная деятельность".</w:t>
      </w:r>
      <w:bookmarkEnd w:id="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уроков (урочной деятельности, </w:t>
      </w:r>
      <w:r w:rsidRPr="00494153">
        <w:lastRenderedPageBreak/>
        <w:t>аудиторных занятий в рамках максимально допустимой учебной нагрузки)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7" w:name="_Toc143446298"/>
      <w:r w:rsidRPr="00494153">
        <w:rPr>
          <w:b/>
        </w:rPr>
        <w:t>2</w:t>
      </w:r>
      <w:r w:rsidR="00494153" w:rsidRPr="00494153">
        <w:rPr>
          <w:b/>
        </w:rPr>
        <w:t>.2.2</w:t>
      </w:r>
      <w:r w:rsidR="003E2AD2" w:rsidRPr="00494153">
        <w:rPr>
          <w:b/>
        </w:rPr>
        <w:t>. Модуль "Внеурочная деятельность".</w:t>
      </w:r>
      <w:bookmarkEnd w:id="7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внеурочной деятельности в целях обеспечения </w:t>
      </w:r>
      <w:r w:rsidR="000021CD" w:rsidRPr="00494153">
        <w:t>индивидуальных потребностей,</w:t>
      </w:r>
      <w:r w:rsidRPr="00494153">
        <w:t xml:space="preserve"> обучающихся осуществляется в рамка</w:t>
      </w:r>
      <w:r w:rsidR="005866AB" w:rsidRPr="00494153">
        <w:t>х выбранных ими курсов, занятий: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познавательной, научной, исследовательской, просветительской направленности;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>курсы, занятия экологической, природоохранной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 курсы, занятия в области искусств, художественного творчества разных видов и жанров;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 xml:space="preserve">курсы, занятия туристско-краеведческой направленности;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курсы, занятия оздоровительной и спортивной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8" w:name="_Toc143446299"/>
      <w:r w:rsidRPr="00494153">
        <w:rPr>
          <w:b/>
        </w:rPr>
        <w:t>2</w:t>
      </w:r>
      <w:r w:rsidR="00494153" w:rsidRPr="00494153">
        <w:rPr>
          <w:b/>
        </w:rPr>
        <w:t>.2.3</w:t>
      </w:r>
      <w:r w:rsidR="003E2AD2" w:rsidRPr="00494153">
        <w:rPr>
          <w:b/>
        </w:rPr>
        <w:t>. Модуль "Классное руководство".</w:t>
      </w:r>
      <w:bookmarkEnd w:id="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</w:t>
      </w:r>
      <w:r w:rsidR="00B34E04" w:rsidRPr="00494153">
        <w:t>задач воспитания и социализации,</w:t>
      </w:r>
      <w:r w:rsidR="007B5CBA" w:rsidRPr="00494153">
        <w:t xml:space="preserve"> обучающихся</w:t>
      </w:r>
      <w:r w:rsidR="000021CD" w:rsidRPr="00494153">
        <w:t xml:space="preserve">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планирование и проведение классных часов целевой воспитательной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сплочение коллектива класса через игры и тренинги на </w:t>
      </w:r>
      <w:proofErr w:type="spellStart"/>
      <w:r w:rsidRPr="00494153">
        <w:t>командообразование</w:t>
      </w:r>
      <w:proofErr w:type="spellEnd"/>
      <w:r w:rsidRPr="00494153">
        <w:t xml:space="preserve">, </w:t>
      </w:r>
      <w:proofErr w:type="spellStart"/>
      <w:r w:rsidRPr="00494153">
        <w:t>внеучебные</w:t>
      </w:r>
      <w:proofErr w:type="spellEnd"/>
      <w:r w:rsidRPr="00494153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94153">
        <w:t>внеучебной</w:t>
      </w:r>
      <w:proofErr w:type="spellEnd"/>
      <w:r w:rsidRPr="00494153">
        <w:t xml:space="preserve"> обстановке, участвовать в родительских собраниях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привлечение родителей (законных представителей), членов </w:t>
      </w:r>
      <w:proofErr w:type="gramStart"/>
      <w:r w:rsidRPr="00494153">
        <w:t>семей</w:t>
      </w:r>
      <w:proofErr w:type="gramEnd"/>
      <w:r w:rsidRPr="00494153"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в классе праздников, конкурсов, соревнований и других мероприятий.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9" w:name="_Toc143446300"/>
      <w:r w:rsidRPr="00494153">
        <w:rPr>
          <w:b/>
        </w:rPr>
        <w:t>2</w:t>
      </w:r>
      <w:r w:rsidR="00494153" w:rsidRPr="00494153">
        <w:rPr>
          <w:b/>
        </w:rPr>
        <w:t>.2.4</w:t>
      </w:r>
      <w:r w:rsidR="003E2AD2" w:rsidRPr="00494153">
        <w:rPr>
          <w:b/>
        </w:rPr>
        <w:t>. Модуль "Основные школьные дела".</w:t>
      </w:r>
      <w:bookmarkEnd w:id="9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</w:t>
      </w:r>
      <w:r w:rsidR="000021CD" w:rsidRPr="00494153">
        <w:t>ала основных школьных дел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во всероссийских акциях, посвященных значимым событиям в России, мире;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0" w:name="_Toc143446301"/>
      <w:r w:rsidRPr="00494153">
        <w:rPr>
          <w:b/>
        </w:rPr>
        <w:t>2</w:t>
      </w:r>
      <w:r w:rsidR="00494153" w:rsidRPr="00494153">
        <w:rPr>
          <w:b/>
        </w:rPr>
        <w:t>.2.5</w:t>
      </w:r>
      <w:r w:rsidR="003E2AD2" w:rsidRPr="00494153">
        <w:rPr>
          <w:b/>
        </w:rPr>
        <w:t>. Модуль "Внешкольные мероприятия".</w:t>
      </w:r>
      <w:bookmarkEnd w:id="1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</w:t>
      </w:r>
      <w:r w:rsidR="000021CD" w:rsidRPr="00494153">
        <w:t>ла внешкольных мероприятий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494153">
        <w:t>биографий</w:t>
      </w:r>
      <w:proofErr w:type="gramEnd"/>
      <w:r w:rsidRPr="00494153"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 w:rsidRPr="00494153">
        <w:lastRenderedPageBreak/>
        <w:t>доверительными взаимоотношениями, ответственным отношением к делу, атмосферой эмоционально-психологического комфорта.</w:t>
      </w:r>
    </w:p>
    <w:p w:rsidR="000021CD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1" w:name="_Toc143446302"/>
      <w:r w:rsidRPr="00494153">
        <w:rPr>
          <w:b/>
        </w:rPr>
        <w:t>2</w:t>
      </w:r>
      <w:r w:rsidR="00494153" w:rsidRPr="00494153">
        <w:rPr>
          <w:b/>
        </w:rPr>
        <w:t>.2.6</w:t>
      </w:r>
      <w:r w:rsidR="003E2AD2" w:rsidRPr="00494153">
        <w:rPr>
          <w:b/>
        </w:rPr>
        <w:t>. Модуль "Организация предметно-пространственной среды".</w:t>
      </w:r>
      <w:bookmarkEnd w:id="11"/>
      <w:r w:rsidR="003E2AD2" w:rsidRPr="00494153">
        <w:rPr>
          <w:b/>
        </w:rPr>
        <w:t xml:space="preserve">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</w:t>
      </w:r>
      <w:r w:rsidR="00C244F5" w:rsidRPr="00494153">
        <w:t>се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церемоний поднятия (спуска) государственного флага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C244F5" w:rsidRPr="00494153">
        <w:t>духовно-нравственного</w:t>
      </w:r>
      <w:r w:rsidRPr="00494153">
        <w:t xml:space="preserve"> содержания, фотоотчеты об интересных событиях, поздравления педагогов и обучающихся и другое;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подготовку и размещение регулярно сменяемых экспозиций </w:t>
      </w:r>
      <w:proofErr w:type="gramStart"/>
      <w:r w:rsidRPr="00494153">
        <w:t>творческих работ</w:t>
      </w:r>
      <w:proofErr w:type="gramEnd"/>
      <w:r w:rsidRPr="00494153"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разработку, оформление, поддержание и использование игровых пространств, </w:t>
      </w:r>
      <w:r w:rsidRPr="00494153">
        <w:lastRenderedPageBreak/>
        <w:t>спортивных и игровых площадок, зон активного и тихого отдыха;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C244F5" w:rsidRPr="00494153">
        <w:t>(запланировано)</w:t>
      </w:r>
      <w:r w:rsidRPr="00494153">
        <w:t>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2" w:name="_Toc143446303"/>
      <w:r w:rsidRPr="00494153">
        <w:rPr>
          <w:b/>
        </w:rPr>
        <w:t>2</w:t>
      </w:r>
      <w:r w:rsidR="004F2CB6" w:rsidRPr="00494153">
        <w:rPr>
          <w:b/>
        </w:rPr>
        <w:t>.2.</w:t>
      </w:r>
      <w:r w:rsidR="00494153" w:rsidRPr="00494153">
        <w:rPr>
          <w:b/>
        </w:rPr>
        <w:t>7</w:t>
      </w:r>
      <w:r w:rsidR="003E2AD2" w:rsidRPr="00494153">
        <w:rPr>
          <w:b/>
        </w:rPr>
        <w:t>. Модуль "Взаимодействие с родителями (законными представителями)".</w:t>
      </w:r>
      <w:bookmarkEnd w:id="1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взаимодействия с родителями (законными представителями) обучающихся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дни, в которые родители (законные представители) могут посещать уроки и внеурочные занятия;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3" w:name="_Toc143446304"/>
      <w:r w:rsidRPr="00494153">
        <w:rPr>
          <w:b/>
        </w:rPr>
        <w:t>2</w:t>
      </w:r>
      <w:r w:rsidR="00494153" w:rsidRPr="00494153">
        <w:rPr>
          <w:b/>
        </w:rPr>
        <w:t>.2.8</w:t>
      </w:r>
      <w:r w:rsidR="003E2AD2" w:rsidRPr="00494153">
        <w:rPr>
          <w:b/>
        </w:rPr>
        <w:t>. Модуль "Самоуправление".</w:t>
      </w:r>
      <w:bookmarkEnd w:id="13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ученического самоуправления в образовательной организац</w:t>
      </w:r>
      <w:r w:rsidR="00C244F5" w:rsidRPr="00494153">
        <w:t>ии может 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деятельность органов ученического самоуправлен</w:t>
      </w:r>
      <w:r w:rsidR="00C244F5" w:rsidRPr="00494153">
        <w:t xml:space="preserve">ия (совет </w:t>
      </w:r>
      <w:r w:rsidR="00C244F5" w:rsidRPr="00494153">
        <w:lastRenderedPageBreak/>
        <w:t>обучающихся</w:t>
      </w:r>
      <w:r w:rsidRPr="00494153">
        <w:t>), избранных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представление органами ученического самоуправления </w:t>
      </w:r>
      <w:proofErr w:type="gramStart"/>
      <w:r w:rsidRPr="00494153">
        <w:t>интересов</w:t>
      </w:r>
      <w:proofErr w:type="gramEnd"/>
      <w:r w:rsidRPr="00494153">
        <w:t xml:space="preserve"> обучающихся в процессе управления образовательной организацией;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защиту органами ученического самоуправления законных интересов и </w:t>
      </w:r>
      <w:proofErr w:type="gramStart"/>
      <w:r w:rsidRPr="00494153">
        <w:t>прав</w:t>
      </w:r>
      <w:proofErr w:type="gramEnd"/>
      <w:r w:rsidRPr="00494153">
        <w:t xml:space="preserve"> обучающихся;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4" w:name="_Toc143446305"/>
      <w:r w:rsidRPr="00494153">
        <w:rPr>
          <w:b/>
        </w:rPr>
        <w:t>2</w:t>
      </w:r>
      <w:r w:rsidR="00494153" w:rsidRPr="00494153">
        <w:rPr>
          <w:b/>
        </w:rPr>
        <w:t>.2.9</w:t>
      </w:r>
      <w:r w:rsidR="003E2AD2" w:rsidRPr="00494153">
        <w:rPr>
          <w:b/>
        </w:rPr>
        <w:t>. Модуль "Профилактика и безопасность".</w:t>
      </w:r>
      <w:bookmarkEnd w:id="1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94153">
        <w:t>конфликтологов</w:t>
      </w:r>
      <w:proofErr w:type="spellEnd"/>
      <w:r w:rsidRPr="00494153">
        <w:t>, коррекционных педагогов, работников социальных служб, правоохранительных органов, опеки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разработку и реализацию профилактических программ, направленных на работу как с </w:t>
      </w:r>
      <w:proofErr w:type="spellStart"/>
      <w:r w:rsidRPr="00494153">
        <w:t>девиантными</w:t>
      </w:r>
      <w:proofErr w:type="spellEnd"/>
      <w:r w:rsidRPr="00494153">
        <w:t xml:space="preserve"> обучающимися, так и с их окружением; организацию межведомственного взаимодействия;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94153">
        <w:t>антиэкстремистской</w:t>
      </w:r>
      <w:proofErr w:type="spellEnd"/>
      <w:r w:rsidRPr="00494153">
        <w:t xml:space="preserve"> безопасности, гражданской обороне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94153">
        <w:t>саморефлексии</w:t>
      </w:r>
      <w:proofErr w:type="spellEnd"/>
      <w:r w:rsidRPr="00494153">
        <w:t>, самоконтроля, устойчивости к негативным воздействиям, групповому давлению;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94153">
        <w:t>девиантному</w:t>
      </w:r>
      <w:proofErr w:type="spellEnd"/>
      <w:r w:rsidRPr="00494153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494153">
        <w:t>маргинальных групп</w:t>
      </w:r>
      <w:proofErr w:type="gramEnd"/>
      <w:r w:rsidRPr="00494153">
        <w:t xml:space="preserve"> обучающихся (оставивших обучение, криминальной направленности, с агрессивным поведением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5" w:name="_Toc143446306"/>
      <w:r w:rsidRPr="00494153">
        <w:rPr>
          <w:b/>
        </w:rPr>
        <w:t>2</w:t>
      </w:r>
      <w:r w:rsidR="00494153" w:rsidRPr="00494153">
        <w:rPr>
          <w:b/>
        </w:rPr>
        <w:t>.2.10</w:t>
      </w:r>
      <w:r w:rsidR="003E2AD2" w:rsidRPr="00494153">
        <w:rPr>
          <w:b/>
        </w:rPr>
        <w:t>. Модуль "Социальное партнерство"</w:t>
      </w:r>
      <w:bookmarkEnd w:id="1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 xml:space="preserve">Реализация воспитательного потенциала социального партнерства может </w:t>
      </w:r>
      <w:r w:rsidR="00C244F5" w:rsidRPr="00494153">
        <w:t>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6" w:name="_Toc143446307"/>
      <w:r w:rsidRPr="00494153">
        <w:rPr>
          <w:b/>
        </w:rPr>
        <w:t>2</w:t>
      </w:r>
      <w:r w:rsidR="00494153" w:rsidRPr="00494153">
        <w:rPr>
          <w:b/>
        </w:rPr>
        <w:t>.2.11</w:t>
      </w:r>
      <w:r w:rsidR="003E2AD2" w:rsidRPr="00494153">
        <w:rPr>
          <w:b/>
        </w:rPr>
        <w:t>. Модуль "Профориентация"</w:t>
      </w:r>
      <w:bookmarkEnd w:id="1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</w:t>
      </w:r>
      <w:proofErr w:type="spellStart"/>
      <w:r w:rsidRPr="00494153">
        <w:t>профориентационной</w:t>
      </w:r>
      <w:proofErr w:type="spellEnd"/>
      <w:r w:rsidRPr="00494153"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циклов </w:t>
      </w:r>
      <w:proofErr w:type="spellStart"/>
      <w:r w:rsidRPr="00494153">
        <w:t>профориентационных</w:t>
      </w:r>
      <w:proofErr w:type="spellEnd"/>
      <w:r w:rsidRPr="00494153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профориентационные</w:t>
      </w:r>
      <w:proofErr w:type="spellEnd"/>
      <w:r w:rsidRPr="00494153">
        <w:t xml:space="preserve"> игры (игры-симуляции, деловые игры, </w:t>
      </w:r>
      <w:proofErr w:type="spellStart"/>
      <w:r w:rsidRPr="00494153">
        <w:t>квесты</w:t>
      </w:r>
      <w:proofErr w:type="spellEnd"/>
      <w:r w:rsidRPr="00494153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посещение </w:t>
      </w:r>
      <w:proofErr w:type="spellStart"/>
      <w:r w:rsidRPr="00494153">
        <w:t>профориентационных</w:t>
      </w:r>
      <w:proofErr w:type="spellEnd"/>
      <w:r w:rsidRPr="00494153">
        <w:t xml:space="preserve"> выставок, ярмарок профессий, тематических </w:t>
      </w:r>
      <w:proofErr w:type="spellStart"/>
      <w:r w:rsidRPr="00494153">
        <w:t>профориентационных</w:t>
      </w:r>
      <w:proofErr w:type="spellEnd"/>
      <w:r w:rsidRPr="00494153">
        <w:t xml:space="preserve"> парков, лагерей, дней открытых дверей в организациях профессионального, высшего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на базе детского лагеря при образовательной организации </w:t>
      </w:r>
      <w:proofErr w:type="spellStart"/>
      <w:r w:rsidRPr="00494153">
        <w:t>профориентационных</w:t>
      </w:r>
      <w:proofErr w:type="spellEnd"/>
      <w:r w:rsidRPr="00494153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совместное с педагогами изучение обучающимися </w:t>
      </w:r>
      <w:proofErr w:type="spellStart"/>
      <w:r w:rsidRPr="00494153">
        <w:t>интернет-ресурсов</w:t>
      </w:r>
      <w:proofErr w:type="spellEnd"/>
      <w:r w:rsidRPr="00494153">
        <w:t xml:space="preserve">, посвященных выбору профессий, прохождение </w:t>
      </w:r>
      <w:proofErr w:type="spellStart"/>
      <w:r w:rsidRPr="00494153">
        <w:t>профориентационного</w:t>
      </w:r>
      <w:proofErr w:type="spellEnd"/>
      <w:r w:rsidRPr="00494153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участие в работе всероссийских </w:t>
      </w:r>
      <w:proofErr w:type="spellStart"/>
      <w:r w:rsidRPr="00494153">
        <w:t>профориентационных</w:t>
      </w:r>
      <w:proofErr w:type="spellEnd"/>
      <w:r w:rsidRPr="00494153">
        <w:t xml:space="preserve"> проектов;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освоение обучающимися основ профессии в рамках различных курсов, </w:t>
      </w:r>
      <w:r w:rsidRPr="00494153">
        <w:lastRenderedPageBreak/>
        <w:t>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7" w:name="_Toc143446308"/>
      <w:r w:rsidRPr="00494153">
        <w:rPr>
          <w:rFonts w:ascii="Times New Roman" w:eastAsia="Times New Roman" w:hAnsi="Times New Roman" w:cs="Times New Roman"/>
          <w:b/>
          <w:color w:val="auto"/>
        </w:rPr>
        <w:t>2.2.12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«Детские общественные объединения»</w:t>
      </w:r>
      <w:bookmarkEnd w:id="17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СОШ № 2 им. А.Г. Малышкина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. Мокшан действуют следующие общественные объединения: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gram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Российское движение детей и молодёжи».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proofErr w:type="gram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«Юные друзья дорожного движения»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«Юные друзья пожарных» - объединение, воспитывающее правильное поведение учащихся в чрезвычайных ситуациях; пропаганда безопасного обращения с 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«Юные друзья полиции» - совместное с родителями объединение, направленное на профилактику правонарушений.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кустарниками, благоустройство клумб) и другие;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может быть</w:t>
      </w:r>
      <w:proofErr w:type="gram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ЛРОС. Инструменты пространственно-предметного и социального компонентов образовательной среды играют важную роль в достижении поставленных целей.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поддерживая его традиции и ритуал.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8" w:name="_Toc143446309"/>
      <w:r w:rsidRPr="00494153">
        <w:rPr>
          <w:rFonts w:ascii="Times New Roman" w:eastAsia="Times New Roman" w:hAnsi="Times New Roman" w:cs="Times New Roman"/>
          <w:b/>
          <w:color w:val="auto"/>
        </w:rPr>
        <w:t>2.2.13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музей»</w:t>
      </w:r>
      <w:bookmarkEnd w:id="18"/>
      <w:r w:rsidR="00FC6078" w:rsidRPr="00494153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экскурсии.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ценностного отношения учащихся к общественным ценностям, усвоению ими социально значимых знаний, приобретению опыта поведения в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соответствии с этими ценностями в школе во многом способствуют материалы школьных музеев: Музей старины, музей Боевой славы, Музей истории школы.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МБОУ СОШ № 2 им. А.Г. Малышкина в 2016 учебном году открыт Музей старины. Экспонаты в школе собирались с 80-х годов, но не были систематизированы и оформлены на выставку. В ходе реализации областного проекта «Дело вместе с детьми, дело ради детей» учащиеся 7 «а» класса вместе с учителем истории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Растовой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Светланой Александровной и учителем литературы Сазоновой Ольгой Олеговной, при поддержке родителей учащихся, занялись реставрацией и оформлением музея. Работа была проведена огромная. Все экспонаты заняли своё достойное место. На выставке можно увидеть прялки, старинный утюги и самовары, ухваты, ткацкий станок, люльку, вышивки, старинные рубахи и головные уборы, украшения, сундуки, чугунки, лапти. У музея прекрасное будущее- в нём собрана частичка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истории родного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В музее проходят уроки литературного и исторического краеведения, мероприятия фольклорного, художественного и краеведческого характера, ведётся мастер- класс по изготовлению куклы- оберега.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Музей Боевой славы. В МБОУ СОШ № 2 им. А.Г. Малышкина собран большой краеведческий материал по теме «История ВОВ». В рекреации третьего этажа долгое время была оформлена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Гречишниковой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Тамарой Николаевной, учителем истории школы № 2, выставка «История Великой Отечественной войны.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Мокшанский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край.» С течением времени стенды выцвели, информация стала плохо читаемой. В 90-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е годы благодаря стараниям учителя истории Бунина Алексея Александровича информация была полностью восстановлена и обновлена, оформлены современные стенды для школьного Музея боевой славы. Музей начал функционировать с середины 90-х годов. На стендах отражены исторические события времён ВОВ и участие в них жителей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Собран большой материал о тружениках тыла, о сыне А.Г. Малышкина, о герое В.А.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Клочкове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Найден и оформлен материал о героях-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мокшанцах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 Собраны и напечатаны фамилии всех участников ВОВ от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Мокшана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В Музее хранятся письма военного времени, личные вещи участников войны, плакаты, энциклопедии и многое другое. В музее проводятся занятия в кадетских классах, экскурсии для учащихся и гостей школы, патриотические мероприятия.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90-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годы администрацией образовательного учреждения было решено создать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Музей истории школы. Для этого выделили кабинет, который был полностью оформ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лен сведениями о школьной жизни и ей истории, а с течением времени пополнялся информацией и расширял свои функции. Часть музея отводится истории присвоения школе звания «именной» с присвоением имени писателя-земляка Александра Георгиевича Малышкина.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Стенды рассказывают о развитии образования в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Мокшанском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районе, об открытии в 1969 году школы-новостройки, о первом директоре Надежде Алексеевне Коровиной и о продолжателе её дела- Александре Владимировиче Анисимове, о педагогическом коллективе образовательного учреждения. Музей отражает и современную жизнь школы: традиции учебного заведения, золотые медалисты, сведения о выпускниках, интересные события и многое другое.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Музей многофункционален: за круглым столом проводятся заседания и совещания, защита проектов, мероприятия различного характера, здесь встречают гостей и обсуждают самые важные вопросы.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музеях сложилась традиция проведения экскурсий для разного возраста посетителей.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9" w:name="_Toc143446310"/>
      <w:r w:rsidRPr="00494153">
        <w:rPr>
          <w:rFonts w:ascii="Times New Roman" w:eastAsia="Times New Roman" w:hAnsi="Times New Roman" w:cs="Times New Roman"/>
          <w:b/>
          <w:color w:val="auto"/>
        </w:rPr>
        <w:t>2.2.14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театр»</w:t>
      </w:r>
      <w:bookmarkEnd w:id="19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модуля: Создание условий для гармоничного развития личности ребенка через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формирование основных компетенций посредством театральной деятельности.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 выявление талантливых, творчески активных учащихся и формирование их в детское театральное сообщество;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 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обучение учащихся навыкам актёрского мастерства, пению, танцам, выразительному пению,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костюмированию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, созданию и использованию реквизита;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 создание базы сценариев, фотографий и видеозаписей театральных мероприятий;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 мотивация педагогов к профессиональному, личностному росту через возможность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демонстрации своего опыта.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взаимодействия творческих коллективов близлежащих </w:t>
      </w: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ОУ .</w:t>
      </w:r>
      <w:proofErr w:type="gramEnd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Театральное движение позволяет развивать интеллектуальные, коммуникативные и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предметно-практические качества личности школьника, творческое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Все общешкольные и массовые мероприятия нуждаются в профессиональной подготовке,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оформлении и оригинальности.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подготовки и качество проведения общешкольных и массовых мероприятий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положительно влияет и на имидж школы. </w:t>
      </w:r>
    </w:p>
    <w:p w:rsidR="00FC6078" w:rsidRPr="00494153" w:rsidRDefault="00FC6078" w:rsidP="004941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Используемые жанры и формы мероприятий модуля: линейки, церемонии вручения аттестатов, грамот, медалей, спектакль, Мюзикл, интерактивная постановка, интерактивная игра, инсценировка, массовка,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флеш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-моб, балы, хоровое пение, сольное выступление, конкурс чтецов, вокалистов, танцоров, хоров, КВН.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Театральный кружок работает в МБОУ СОШ № 2 им. А.Г. Малышкина с 2022 года.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действий. Здесь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знакомство со сценическим действием имеет общевоспитательное значение: способствует развитию творческих возможностей детей, воспитанию у них наблюдательности, внимания, воображения, инициативы, волевых качеств, эмоциональной отзывчивости на художественный вымысел.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 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театрального кружка прослеживаются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связи с различными дисциплинами: рисованием (оформление декораций, задников), технологией (изготовление костюмов, кукол), литературой (чтение пьес, заучивание текста, выразительное чтение басен и стихов и т.д.), физической культурой (развитие пластики, ритмики, выносливости), музыкой (музыкальное оформление спектакля, заучивание песен), историей (история возникновения театра).</w:t>
      </w:r>
    </w:p>
    <w:p w:rsidR="00FC6078" w:rsidRPr="00494153" w:rsidRDefault="00FC6078" w:rsidP="0049415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занятиях ребята знакомятся с театральными навыками в целях повышения образования, развития личности и общества, а также для передачи знаний и опыта. 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0" w:name="_Toc143446311"/>
      <w:r w:rsidRPr="00494153">
        <w:rPr>
          <w:rFonts w:ascii="Times New Roman" w:eastAsia="Times New Roman" w:hAnsi="Times New Roman" w:cs="Times New Roman"/>
          <w:b/>
          <w:color w:val="auto"/>
        </w:rPr>
        <w:t>2.2.15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«Школьные медиа»</w:t>
      </w:r>
      <w:bookmarkEnd w:id="20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Школьный медиа центр – разновозрастная группа школьного актива, состоящая из учеников 5–11-х классов, включающая в себя пресс-центр,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, оформления школьных мероприятий.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мультимедийное сопровождение школьных праздников, фестивалей, конкурсов, спектаклей,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Style w:val="11"/>
        <w:tblpPr w:leftFromText="180" w:rightFromText="180" w:vertAnchor="text" w:horzAnchor="margin" w:tblpXSpec="center" w:tblpY="240"/>
        <w:tblW w:w="10916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ind w:left="10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Вид деятельности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Деятельность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Работа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медийного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сектора на уровне класса и школы, газета «Простая школа»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газета для старшеклассников, на страницах которой ими размещаются материалы о вузах, колледжах 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lastRenderedPageBreak/>
              <w:t>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lastRenderedPageBreak/>
              <w:t>Работа юнкоровского кружка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Школьный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Создание школьного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медиацентра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освещение событий школы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поддерживая его традиции и ритуалы</w:t>
            </w:r>
          </w:p>
        </w:tc>
      </w:tr>
      <w:tr w:rsidR="00FC6078" w:rsidRPr="00494153" w:rsidTr="00494153">
        <w:trPr>
          <w:trHeight w:val="2609"/>
        </w:trPr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Создание интернет- группы, ведение сайта и сообщества «Простая </w:t>
            </w:r>
            <w:proofErr w:type="gram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школа»-</w:t>
            </w:r>
            <w:proofErr w:type="gram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МБОУ СОШ 2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р.п.Мокшан</w:t>
            </w:r>
            <w:proofErr w:type="spellEnd"/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Онлайн-гид по развитию навыков общения и командной работы «4 сезона» позволяет обучиться навыкам создания сайта и чат-бота, которые могут быть созданы под важные для отдельного класса или общешкольные нужды и потребности</w:t>
            </w:r>
          </w:p>
        </w:tc>
      </w:tr>
      <w:tr w:rsidR="00FC6078" w:rsidRPr="00494153" w:rsidTr="00494153">
        <w:trPr>
          <w:trHeight w:val="1981"/>
        </w:trPr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Перспектива в деятельности школы, приобретение необходимого оборудования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Интеграция в содержание занятий киношколы активностей, направленных на развитие навыков «4К» и развитие навыков управления эмоциями с использованием материалов УМК «Социально-эмоциональное развитие младших школьников»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в конкурсах различного уровня</w:t>
            </w:r>
          </w:p>
        </w:tc>
      </w:tr>
    </w:tbl>
    <w:p w:rsidR="00FC6078" w:rsidRPr="00FC6078" w:rsidRDefault="00FC6078" w:rsidP="00FC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1" w:name="_Toc143446312"/>
      <w:r w:rsidRPr="00494153">
        <w:rPr>
          <w:rFonts w:ascii="Times New Roman" w:eastAsia="Times New Roman" w:hAnsi="Times New Roman" w:cs="Times New Roman"/>
          <w:b/>
          <w:color w:val="auto"/>
        </w:rPr>
        <w:t>2.2.16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спортивный клуб»</w:t>
      </w:r>
      <w:bookmarkEnd w:id="21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Основной целью школьного спортивного клуба (далее-ШСК) «Виктория»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Задачами деятельности клуба МБОУ СОШ № 2 им. А.Г. Малышкина 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СОШ № 2 им. А.Г. Малышкина работает школьный спортивный клуб «Виктория», носящий имя ветерана педагогического труда, бывшего учителя физической культуры. Почётного гражданина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Мокшанского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района А.П. Федотова. Разработаны Устав и Положение о деятельности клуба. Организационные работы спортивного клуба осуществляет Совет клуба.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В ШСК «Виктория» работают секции по футболу, волейболу, баскетболу, теннису, спортивным играм.</w:t>
      </w:r>
    </w:p>
    <w:p w:rsidR="00FC6078" w:rsidRPr="00494153" w:rsidRDefault="00FC6078" w:rsidP="00494153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Основными критериями в работе ШСК являются: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обучающихся к занятиям физической культурой и спортом;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физической культурой, спортом, к здоровому образу жизни;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массовых физкультурно-оздоровительных и спортивных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мероприятий в школе.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в спортивных секциях клуба «Олимп проводятся по следующим направлениям: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работы по физическому воспитанию обучающихся 1-11 классов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-физкультурно-оздоровительная и спортивно-массовая работа;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-совместная работа с родительским комитетом школы, Советом отцов, администрацией школа, посёлка, района и другими спортивными организациями (ФОК, бассейн «Звёздный», ДЮСШ).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Воспитанники клуба регулярно участвуют в школьных спортивных мероприятиях: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Дни Здоровья; легкоатлетический кросс «Золотая осень»; мини-футбол; общешкольные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волейболу, футболу, баскетболу; общешкольные спортивные эстафеты;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товарищеские встречи со спортивными командами других школ; сдача норм ГТО.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ШСК «Виктория» организует тренировочные занятия, подготовку к соревнованиям. Для этого используется территория школы, спортивная площадка для футбола и проведения физкультурно- оздоровительных мероприятий на свежем воздухе, спортивный зал, площадка ГТО, расположенная на территории школы.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Результатом работы клуба является участие детей в районных, зональных, краевых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соревнованиях и их достижения.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школы по организации спортивно-массовой и физкультурно-оздоровительной работы, работа ШСК регулярно освещается в социальных </w:t>
      </w: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сетях  и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на сайте общеобразовательной организации.</w:t>
      </w:r>
    </w:p>
    <w:p w:rsidR="00FC6078" w:rsidRPr="00494153" w:rsidRDefault="00FC6078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2" w:name="_Toc143446313"/>
      <w:r w:rsidRPr="00494153">
        <w:rPr>
          <w:rFonts w:ascii="Times New Roman" w:eastAsia="Times New Roman" w:hAnsi="Times New Roman" w:cs="Times New Roman"/>
          <w:b/>
          <w:color w:val="auto"/>
        </w:rPr>
        <w:t>2.2.1</w:t>
      </w:r>
      <w:r w:rsidR="00494153" w:rsidRPr="00494153">
        <w:rPr>
          <w:rFonts w:ascii="Times New Roman" w:eastAsia="Times New Roman" w:hAnsi="Times New Roman" w:cs="Times New Roman"/>
          <w:b/>
          <w:color w:val="auto"/>
        </w:rPr>
        <w:t>7</w:t>
      </w:r>
      <w:r w:rsidRPr="00494153">
        <w:rPr>
          <w:rFonts w:ascii="Times New Roman" w:eastAsia="Times New Roman" w:hAnsi="Times New Roman" w:cs="Times New Roman"/>
          <w:b/>
          <w:color w:val="auto"/>
        </w:rPr>
        <w:t>. Модуль «Добровольческая деятельность»</w:t>
      </w:r>
      <w:bookmarkEnd w:id="22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Добровольческая деятельность–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МБОУ СОШ № 2 им. А.Г. Малышкина представлена в рамках волонтерского отряда «Поколение».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событийным и повседневным.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Событийность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Добровольческая деятельность позволяет школьникам проявить такие качества как внимание, забота, уважение. Также она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, умение сопереживать. Участниками волонтерского отряда «Поколение» могут стать все желающие с 5-11 класс.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следующим образом: </w:t>
      </w:r>
    </w:p>
    <w:p w:rsidR="00FC6078" w:rsidRPr="00494153" w:rsidRDefault="00FC6078" w:rsidP="00494153">
      <w:pPr>
        <w:shd w:val="clear" w:color="auto" w:fill="FFFFFF"/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bCs/>
          <w:sz w:val="24"/>
          <w:szCs w:val="24"/>
        </w:rPr>
        <w:t>На внешкольном уровне: </w:t>
      </w:r>
      <w:r w:rsidRPr="004941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мероприятий, проводимых на базе Школы (в том числе районного, областного характера);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</w:t>
      </w:r>
      <w:r w:rsidR="00983944">
        <w:rPr>
          <w:rFonts w:ascii="Times New Roman" w:eastAsia="Times New Roman" w:hAnsi="Times New Roman" w:cs="Times New Roman"/>
          <w:sz w:val="24"/>
          <w:szCs w:val="24"/>
        </w:rPr>
        <w:t>происшествий.</w:t>
      </w:r>
    </w:p>
    <w:p w:rsidR="00FC6078" w:rsidRP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kern w:val="36"/>
          <w:sz w:val="24"/>
          <w:szCs w:val="24"/>
        </w:rPr>
        <w:t>На уровне школы: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праздников, торжественных мероприятий, встреч с гостями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      Каждый волонтерский отряд имеет свой план работы и формируется на уровне классного коллектива, своего руководителя. Отряд «Поколение» - это активисты классных коллективов ребят с 5 по 11 класс. Ежегодно проводится районный слёт волонтёрских отрядов, где мы рассказываем о проделанной работе.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отряда отражается на информационных стендах школы, на сайте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3" w:name="_Toc143446314"/>
      <w:r w:rsidRPr="00494153">
        <w:rPr>
          <w:rFonts w:ascii="Times New Roman" w:eastAsia="Times New Roman" w:hAnsi="Times New Roman" w:cs="Times New Roman"/>
          <w:b/>
          <w:color w:val="auto"/>
        </w:rPr>
        <w:lastRenderedPageBreak/>
        <w:t>2.2.18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«Именная школа»</w:t>
      </w:r>
      <w:bookmarkEnd w:id="23"/>
    </w:p>
    <w:p w:rsidR="00FC6078" w:rsidRPr="00494153" w:rsidRDefault="00FC607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1999 года МБОУ СОШ № 2 носит имя писателя-земляка, именно в этом году школа заявила о себе как школа А.Г. Малышкина. </w:t>
      </w:r>
    </w:p>
    <w:p w:rsidR="00FC6078" w:rsidRPr="00494153" w:rsidRDefault="00FC607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Праздник «День школы» был подготовлен не одним годом кропотливой работы и прошёл впервые 21 марта 2002 года, школе пришлось доказывать своё право носить имя писателя. Именно здесь, в торжественной обстановке, было принято решение сделать праздник ежегодным и проводить в виде конкурса, который проходит в течение года, в ходе которого будут выявляться лучшие учащиеся школы. </w:t>
      </w:r>
    </w:p>
    <w:p w:rsidR="00FC6078" w:rsidRPr="00494153" w:rsidRDefault="00FC607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конкурса совершенствовалось с каждым годом, но неизменным в нём оставалось стремление выделить и отметить достижения учащихся в самых разных областях школьной жизни, оно учитывает мнение учителей, учащихся, успеваемость, участие во всех школьных делах и представление школы на мероприятиях различного уровня. Всё это переводится в бальный результат согласно положения. Формируется рейтинг лучших учащихся среднего и старшего звена.  Помимо этого, выявляются лидеры в учебной, социальной, спортивной и творческой деятельности, которые так же награждаются на торжественном празднике, где проводится подведение итогов конкурса. Для того, чтобы конкурс не порождал излишнего индивидуализма и нездорового соперничества между детьми, положение было дополнено такими номинациями как: самый активный, самый спортивный, самый умный, самый творческий класс, где учитываются успехи классного коллектива в разных областях школьной жизни. </w:t>
      </w:r>
    </w:p>
    <w:p w:rsidR="00FC6078" w:rsidRPr="00494153" w:rsidRDefault="00FC607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недавних пор появилась новая номинация конкурса «Открытие года». В этой номинации в каждом классе определяется учащийся, который смог неожиданно раскрыть себя в новой области деятельности, проявить в новой сфере. В 2011 году на празднике появилась ещё одна номинация- «Гордость школы», в которой отмечаются те учащиеся, кто в своей позитивной деятельности выходит далеко за рамки школы и района, добивается таких результатов, которыми могут гордиться все учащиеся школы.</w:t>
      </w:r>
    </w:p>
    <w:p w:rsidR="00FC6078" w:rsidRPr="00494153" w:rsidRDefault="00FC607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рамках праздника «Ученик года» подводятся итоги конкурсов фотографий и рисунков, фильмов и презентаций о школе, лучших портфолио учащихся и сочинений о школе, носящей имя А.Г. Малышкина. На празднике выступают лучшие творческие коллективы и сольные исполнители. Добрые слова и мудрые напутствия в адрес учащихся говорят их наставники-педагоги и гости праздника. За годы проведения конкурса сложилась традиция завершения церемонии награждения: в финале мероприятия все участники исполняют Гимн школы. В рамках работы сложилось тесное сотрудничество с единственным в России музеем А.Г. Малышкина.</w:t>
      </w:r>
    </w:p>
    <w:p w:rsidR="00C244F5" w:rsidRPr="00494153" w:rsidRDefault="00C244F5" w:rsidP="00494153">
      <w:pPr>
        <w:pStyle w:val="ConsPlusNormal"/>
        <w:ind w:firstLine="709"/>
        <w:jc w:val="both"/>
      </w:pPr>
    </w:p>
    <w:p w:rsidR="003E2AD2" w:rsidRPr="00494153" w:rsidRDefault="004F2CB6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143446315"/>
      <w:r w:rsidRPr="00494153">
        <w:rPr>
          <w:rFonts w:ascii="Times New Roman" w:hAnsi="Times New Roman" w:cs="Times New Roman"/>
          <w:sz w:val="28"/>
          <w:szCs w:val="28"/>
        </w:rPr>
        <w:t>3</w:t>
      </w:r>
      <w:r w:rsidR="00FC6078" w:rsidRPr="00494153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bookmarkEnd w:id="24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5" w:name="_Toc143446316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 Кадровое обеспечение.</w:t>
      </w:r>
      <w:bookmarkEnd w:id="25"/>
    </w:p>
    <w:p w:rsidR="004F2CB6" w:rsidRPr="00494153" w:rsidRDefault="004F2CB6" w:rsidP="0098394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данном разделе представлены решения МБОУ «СОШ № 2 им. А.Г.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Малышина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Мокшан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Воспитательный процесс в школе обеспечивают специалисты: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-заместитель директора по учебно-воспитательной работе;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-советник директора по воспитательной работе и взаимодействию с детскими общественными организациями;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классные руководители;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педагог-психолог;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-социальный педагог;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-педагог-логопед;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-педагоги дополнительного образования.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Классное руководство в 1–11-х классах осуществляют 28 классных руководителя. Ежегодно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районной больницы, сотрудники правоохранительных органов, пожарной части, прокуратуры.</w:t>
      </w:r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6" w:name="_Toc143446317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3.2. Нормативно-методическое обеспечение</w:t>
      </w:r>
      <w:bookmarkEnd w:id="26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качеством воспитательной деятельности в МБОУ «СОШ№ 2 им. А.Г. Малышкина» обеспечивают следующие локальные нормативно-правовые акты: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воспитательной работе;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классном руководстве;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дежурстве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поддежуривании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методическом объединении;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комиссии по урегулированию споров между участниками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Совете профилактики,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преступности и безнадзорности учащихся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об Управляющем совете;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-Положение о школьной форме и внешнем виде;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ПМПК;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социально-психологической службе;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защите обучающихся от информации, причиняющей вред их здоровью и развитию;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организации дополнительного образования;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внеурочной деятельности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ученическом самоуправлении;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-Правила внутреннего распорядка для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первичном отделении РДДМ «Движение первых»;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школьном спортивном клубе;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музее;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школьном театре;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волонтёрском отряде;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наркопосте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Положения об общественных объединениях;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Вышеперечисленные нормативные акты расположены на официальном сайте школы по адресу: https://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moksh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7" w:name="_Toc143446318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3.3. Требования к условиям работы с обучающимися с особыми образовательными потребностями</w:t>
      </w:r>
      <w:bookmarkEnd w:id="27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данной категории обучающихся в МБОУ «СОШ № 2 им. А.Г. Малышкина»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Мокшан созданы особые условия: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образовании развиваются на принципах заботы, взаимоуважения и сотрудничества в совместной деятельности.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Особыми задачами воспитания обучающихся с особыми образовательными потребностями являются: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E16787" w:rsidRPr="00494153" w:rsidRDefault="00E16787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_Toc143446319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28"/>
      <w:r w:rsidRPr="004941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В МБОУ СОШ № 2 поощрение учащихся проходит на празднике «Ученик года».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МБОУ «СОШ № 2 им. </w:t>
      </w:r>
      <w:proofErr w:type="spellStart"/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А.Г.Малышкина»р.п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Мокшан: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-объявление благодарности;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грамотой;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-вручение сертификатов и дипломов;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-занесение фотографии активиста на доску почета;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-награждение ценным подарком.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F2CB6" w:rsidRPr="00494153" w:rsidRDefault="004F2CB6" w:rsidP="00494153">
      <w:pPr>
        <w:pStyle w:val="ConsPlusTitle"/>
        <w:ind w:firstLine="709"/>
        <w:jc w:val="both"/>
        <w:outlineLvl w:val="3"/>
      </w:pPr>
    </w:p>
    <w:p w:rsidR="003E2AD2" w:rsidRPr="00494153" w:rsidRDefault="00E16787" w:rsidP="00494153">
      <w:pPr>
        <w:pStyle w:val="ConsPlusNormal"/>
        <w:spacing w:after="240"/>
        <w:ind w:firstLine="709"/>
        <w:jc w:val="both"/>
      </w:pPr>
      <w:r w:rsidRPr="00494153">
        <w:t>3</w:t>
      </w:r>
      <w:r w:rsidR="003E2AD2" w:rsidRPr="00494153">
        <w:t>.4.7. Использование рейтингов, их форма, публичность, привлечение благотворителей, в том числе из социальных партнеров, их статус, акции, дея</w:t>
      </w:r>
      <w:r w:rsidRPr="00494153">
        <w:t>тельность должны соответствуют</w:t>
      </w:r>
      <w:r w:rsidR="003E2AD2" w:rsidRPr="00494153">
        <w:t xml:space="preserve"> укладу</w:t>
      </w:r>
      <w:r w:rsidRPr="00494153">
        <w:t xml:space="preserve"> МБОУ СОШ № 2 им. А.Г. Малышкина </w:t>
      </w:r>
      <w:proofErr w:type="spellStart"/>
      <w:r w:rsidRPr="00494153">
        <w:t>р.п</w:t>
      </w:r>
      <w:proofErr w:type="spellEnd"/>
      <w:r w:rsidRPr="00494153">
        <w:t>. Мокшан</w:t>
      </w:r>
      <w:r w:rsidR="003E2AD2" w:rsidRPr="00494153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16787" w:rsidRPr="00494153" w:rsidRDefault="00E16787" w:rsidP="00494153">
      <w:pPr>
        <w:pStyle w:val="ConsPlusNormal"/>
        <w:ind w:firstLine="709"/>
        <w:jc w:val="both"/>
        <w:outlineLvl w:val="1"/>
        <w:rPr>
          <w:rFonts w:eastAsia="Times New Roman"/>
          <w:b/>
        </w:rPr>
      </w:pPr>
      <w:bookmarkStart w:id="29" w:name="_Toc143446320"/>
      <w:r w:rsidRPr="00494153">
        <w:rPr>
          <w:rFonts w:eastAsia="Times New Roman"/>
          <w:b/>
        </w:rPr>
        <w:t>3.5. Анализ воспитательного процесса.</w:t>
      </w:r>
      <w:bookmarkEnd w:id="29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3.5.2. Планирование анализа воспитательного процесса включается в календарный план воспитательной работы.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3.5.3. Основные принципы самоанализа воспитательной работы: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стихийной социализации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и саморазвития.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3.5.5. Результаты воспитания, социализации и саморазвития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3.5.8. Основным способом получения информации о результатах воспитания, </w:t>
      </w: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социализации и саморазвития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является педагогическое наблюдение.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3.5.9. Внимание педагогических работников сосредоточивается на вопросах: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3.5.10. Состояние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представителей) обучающихся,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реализациия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урочной деятельности;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 другое по дополнительным модулям.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Итогом самоанализа воспитательной работы МБОУ «СОШ № 2 им. А.Г. Малышкина» р.</w:t>
      </w:r>
      <w:r w:rsidR="002262B8" w:rsidRPr="0049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2262B8" w:rsidRPr="0049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Мокшан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E16787" w:rsidRDefault="00E16787" w:rsidP="003E2AD2">
      <w:pPr>
        <w:pStyle w:val="ConsPlusNormal"/>
        <w:spacing w:before="240"/>
        <w:ind w:firstLine="540"/>
        <w:jc w:val="both"/>
        <w:rPr>
          <w:rFonts w:eastAsia="Times New Roman"/>
          <w:b/>
        </w:rPr>
      </w:pPr>
    </w:p>
    <w:p w:rsidR="00E16787" w:rsidRDefault="00E16787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494153">
      <w:pPr>
        <w:pStyle w:val="ConsPlusNormal"/>
        <w:spacing w:before="2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Pr="00FC6078" w:rsidRDefault="00FC6078" w:rsidP="00494153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143446321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bookmarkEnd w:id="30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6078" w:rsidRPr="00FC6078" w:rsidRDefault="00FC6078" w:rsidP="00FC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ООО</w:t>
      </w: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FC6078" w:rsidRDefault="00FC6078" w:rsidP="003E2AD2">
      <w:pPr>
        <w:pStyle w:val="ConsPlusNormal"/>
        <w:spacing w:before="240"/>
        <w:ind w:firstLine="540"/>
        <w:jc w:val="both"/>
      </w:pPr>
    </w:p>
    <w:sectPr w:rsidR="00FC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D2"/>
    <w:rsid w:val="000021CD"/>
    <w:rsid w:val="00143629"/>
    <w:rsid w:val="002262B8"/>
    <w:rsid w:val="0028310E"/>
    <w:rsid w:val="003E2AD2"/>
    <w:rsid w:val="00425218"/>
    <w:rsid w:val="0049257C"/>
    <w:rsid w:val="00494153"/>
    <w:rsid w:val="004F2CB6"/>
    <w:rsid w:val="00515ACE"/>
    <w:rsid w:val="005866AB"/>
    <w:rsid w:val="00595B13"/>
    <w:rsid w:val="007B5CBA"/>
    <w:rsid w:val="008222A0"/>
    <w:rsid w:val="008420E4"/>
    <w:rsid w:val="008B7841"/>
    <w:rsid w:val="00983944"/>
    <w:rsid w:val="00B34E04"/>
    <w:rsid w:val="00C244F5"/>
    <w:rsid w:val="00C56C9E"/>
    <w:rsid w:val="00E16787"/>
    <w:rsid w:val="00F5681A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6AF2-9B05-4247-A2F9-FC38813A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FC60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C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9415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941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941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415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sh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F035-3263-479D-B7A9-64034958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14885</Words>
  <Characters>84845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Windows User</cp:lastModifiedBy>
  <cp:revision>14</cp:revision>
  <dcterms:created xsi:type="dcterms:W3CDTF">2023-03-25T17:27:00Z</dcterms:created>
  <dcterms:modified xsi:type="dcterms:W3CDTF">2024-09-28T17:29:00Z</dcterms:modified>
</cp:coreProperties>
</file>